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2D20172C"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w:t>
      </w:r>
      <w:r w:rsidR="009869C3">
        <w:rPr>
          <w:rFonts w:ascii="Arial" w:hAnsi="Arial" w:cs="Arial"/>
          <w:lang w:eastAsia="zh-CN"/>
        </w:rPr>
        <w:t>8</w:t>
      </w:r>
      <w:r w:rsidRPr="00381D82">
        <w:rPr>
          <w:rFonts w:ascii="Arial" w:hAnsi="Arial" w:cs="Arial"/>
          <w:lang w:eastAsia="zh-CN"/>
        </w:rPr>
        <w:t xml:space="preserve"> r. poz. 1</w:t>
      </w:r>
      <w:r w:rsidR="009869C3">
        <w:rPr>
          <w:rFonts w:ascii="Arial" w:hAnsi="Arial" w:cs="Arial"/>
          <w:lang w:eastAsia="zh-CN"/>
        </w:rPr>
        <w:t>986</w:t>
      </w:r>
      <w:r w:rsidRPr="00381D82">
        <w:rPr>
          <w:rFonts w:ascii="Arial" w:hAnsi="Arial" w:cs="Arial"/>
          <w:lang w:eastAsia="zh-CN"/>
        </w:rPr>
        <w:t xml:space="preserve"> ze zm.)</w:t>
      </w:r>
    </w:p>
    <w:p w14:paraId="1308FC5B" w14:textId="77777777" w:rsidR="005C752E" w:rsidRPr="00381D82" w:rsidRDefault="005C752E" w:rsidP="00254B0C">
      <w:pPr>
        <w:tabs>
          <w:tab w:val="left" w:pos="2010"/>
        </w:tabs>
        <w:spacing w:after="0"/>
        <w:rPr>
          <w:rFonts w:ascii="Arial" w:hAnsi="Arial" w:cs="Arial"/>
          <w:lang w:eastAsia="zh-CN"/>
        </w:rPr>
      </w:pPr>
    </w:p>
    <w:p w14:paraId="5AC5EDB3" w14:textId="79613E3F" w:rsidR="007556D0" w:rsidRPr="00381D82" w:rsidRDefault="007556D0" w:rsidP="00E23283">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680221" w:rsidRPr="00381D82">
        <w:rPr>
          <w:rFonts w:ascii="Arial" w:hAnsi="Arial" w:cs="Arial"/>
          <w:b/>
          <w:lang w:eastAsia="zh-CN"/>
        </w:rPr>
        <w:t xml:space="preserve">Przeprowadzenie </w:t>
      </w:r>
      <w:r w:rsidR="008E2D48" w:rsidRPr="00381D82">
        <w:rPr>
          <w:rFonts w:ascii="Arial" w:hAnsi="Arial" w:cs="Arial"/>
          <w:b/>
          <w:lang w:eastAsia="zh-CN"/>
        </w:rPr>
        <w:t xml:space="preserve">szkoleń (kursów) dla pracowników dydaktycznych w zakresie </w:t>
      </w:r>
      <w:r w:rsidR="005217C2" w:rsidRPr="00381D82">
        <w:rPr>
          <w:rFonts w:ascii="Arial" w:hAnsi="Arial" w:cs="Arial"/>
          <w:b/>
          <w:lang w:eastAsia="zh-CN"/>
        </w:rPr>
        <w:t xml:space="preserve"> </w:t>
      </w:r>
      <w:r w:rsidR="00381D82">
        <w:rPr>
          <w:rFonts w:ascii="Arial" w:hAnsi="Arial" w:cs="Arial"/>
          <w:b/>
          <w:lang w:eastAsia="zh-CN"/>
        </w:rPr>
        <w:t xml:space="preserve">znormalizowanych </w:t>
      </w:r>
      <w:r w:rsidR="008E2D48" w:rsidRPr="00381D82">
        <w:rPr>
          <w:rFonts w:ascii="Arial" w:hAnsi="Arial" w:cs="Arial"/>
          <w:b/>
          <w:lang w:eastAsia="zh-CN"/>
        </w:rPr>
        <w:t xml:space="preserve">systemów zarządzania </w:t>
      </w:r>
      <w:r w:rsidRPr="00381D82">
        <w:rPr>
          <w:rFonts w:ascii="Arial" w:hAnsi="Arial" w:cs="Arial"/>
          <w:b/>
          <w:lang w:eastAsia="zh-CN"/>
        </w:rPr>
        <w:t>- usługa edukacyjna</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49824792"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 xml:space="preserve">na lata 2014 - 2020, Oś III Szkolnictwo wyższe dla gospodarki i rozwoju, Działania 3.5 Kompleksowe programy szkół wyższych, Zintegrowane Programy Uczelni w ramach Ścieżki II </w:t>
      </w:r>
      <w:r w:rsidR="004D1A03" w:rsidRPr="00381D82">
        <w:rPr>
          <w:rFonts w:ascii="Arial" w:hAnsi="Arial" w:cs="Arial"/>
          <w:szCs w:val="20"/>
        </w:rPr>
        <w:br/>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226C5DC2"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9869C3">
        <w:rPr>
          <w:rFonts w:ascii="Arial" w:hAnsi="Arial" w:cs="Arial"/>
          <w:b/>
          <w:i/>
          <w:lang w:eastAsia="zh-CN"/>
        </w:rPr>
        <w:t>CRZP/168/2019/AEZ</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33CD78B7"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9" w:history="1">
        <w:r w:rsidR="009869C3" w:rsidRPr="009869C3">
          <w:rPr>
            <w:rStyle w:val="Hipercze"/>
          </w:rPr>
          <w:t>http://bip.umg.edu.pl/postepowania-zwolnione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381D82" w14:paraId="58A2DB85" w14:textId="77777777" w:rsidTr="007D4E4F">
        <w:tc>
          <w:tcPr>
            <w:tcW w:w="9034" w:type="dxa"/>
          </w:tcPr>
          <w:p w14:paraId="77F9CCB6" w14:textId="12073F2F"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46AD8C05" w14:textId="77777777" w:rsidR="001111A0" w:rsidRPr="00381D82" w:rsidRDefault="001111A0" w:rsidP="00611374">
            <w:pPr>
              <w:spacing w:after="0" w:line="240" w:lineRule="auto"/>
              <w:rPr>
                <w:rFonts w:ascii="Arial" w:hAnsi="Arial" w:cs="Arial"/>
                <w:lang w:eastAsia="en-US"/>
              </w:rPr>
            </w:pPr>
          </w:p>
          <w:p w14:paraId="0AE17B47" w14:textId="77777777" w:rsidR="007556D0" w:rsidRPr="00381D82" w:rsidRDefault="007556D0" w:rsidP="00611374">
            <w:pPr>
              <w:spacing w:after="0" w:line="240" w:lineRule="auto"/>
              <w:rPr>
                <w:rFonts w:ascii="Arial" w:hAnsi="Arial" w:cs="Arial"/>
                <w:lang w:eastAsia="en-US"/>
              </w:rPr>
            </w:pPr>
          </w:p>
          <w:p w14:paraId="07431602" w14:textId="77777777"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37C270ED"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Telefon: +48 58 55 86 630</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51FEE6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 Czarnowski</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46B54DE6"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14:paraId="30E0C9AD" w14:textId="77777777"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Pzp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347A56AF" w:rsidR="005A4B24" w:rsidRPr="00381D82"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381D82">
        <w:rPr>
          <w:rFonts w:ascii="Arial" w:hAnsi="Arial" w:cs="Arial"/>
          <w:sz w:val="22"/>
          <w:szCs w:val="22"/>
          <w:lang w:eastAsia="zh-CN"/>
        </w:rPr>
        <w:t xml:space="preserve">Przedmiotem zamówienia jest </w:t>
      </w:r>
      <w:r w:rsidR="005217C2" w:rsidRPr="00381D82">
        <w:rPr>
          <w:rFonts w:ascii="Arial" w:hAnsi="Arial" w:cs="Arial"/>
          <w:sz w:val="22"/>
          <w:szCs w:val="22"/>
          <w:lang w:eastAsia="zh-CN"/>
        </w:rPr>
        <w:t xml:space="preserve">przeprowadzenie </w:t>
      </w:r>
      <w:r w:rsidR="008E2D48" w:rsidRPr="00381D82">
        <w:rPr>
          <w:rFonts w:ascii="Arial" w:hAnsi="Arial" w:cs="Arial"/>
          <w:sz w:val="22"/>
          <w:szCs w:val="22"/>
          <w:lang w:eastAsia="zh-CN"/>
        </w:rPr>
        <w:t>szkoleń (kursów) dla pracowników  dydaktycznych</w:t>
      </w:r>
      <w:r w:rsidR="00680221" w:rsidRPr="00381D82">
        <w:rPr>
          <w:rFonts w:ascii="Arial" w:hAnsi="Arial" w:cs="Arial"/>
          <w:sz w:val="22"/>
          <w:szCs w:val="22"/>
          <w:lang w:eastAsia="zh-CN"/>
        </w:rPr>
        <w:t xml:space="preserve"> –</w:t>
      </w:r>
      <w:r w:rsidR="006F0065" w:rsidRPr="00381D82">
        <w:rPr>
          <w:rFonts w:eastAsia="Times New Roman"/>
          <w:b/>
          <w:szCs w:val="24"/>
        </w:rPr>
        <w:t xml:space="preserve"> </w:t>
      </w:r>
      <w:r w:rsidR="00C04968" w:rsidRPr="00381D82">
        <w:rPr>
          <w:rFonts w:ascii="Arial" w:eastAsia="Times New Roman" w:hAnsi="Arial" w:cs="Arial"/>
          <w:sz w:val="22"/>
          <w:szCs w:val="22"/>
        </w:rPr>
        <w:t xml:space="preserve">w zakresie </w:t>
      </w:r>
      <w:r w:rsidR="00EE27D3" w:rsidRPr="00381D82">
        <w:rPr>
          <w:rFonts w:ascii="Arial" w:eastAsia="Times New Roman" w:hAnsi="Arial" w:cs="Arial"/>
          <w:b/>
          <w:sz w:val="22"/>
          <w:szCs w:val="22"/>
        </w:rPr>
        <w:t>znormalizowanych</w:t>
      </w:r>
      <w:r w:rsidR="00EE27D3" w:rsidRPr="00381D82">
        <w:rPr>
          <w:rFonts w:ascii="Arial" w:eastAsia="Times New Roman" w:hAnsi="Arial" w:cs="Arial"/>
          <w:sz w:val="22"/>
          <w:szCs w:val="22"/>
        </w:rPr>
        <w:t xml:space="preserve"> </w:t>
      </w:r>
      <w:r w:rsidR="008E2D48" w:rsidRPr="00381D82">
        <w:rPr>
          <w:rFonts w:ascii="Arial" w:hAnsi="Arial" w:cs="Arial"/>
          <w:b/>
          <w:sz w:val="22"/>
          <w:szCs w:val="22"/>
          <w:shd w:val="clear" w:color="auto" w:fill="FFFFFF"/>
        </w:rPr>
        <w:t>systemów zarządzania</w:t>
      </w:r>
      <w:r w:rsidR="005217C2" w:rsidRPr="00381D82">
        <w:rPr>
          <w:rFonts w:ascii="Arial" w:hAnsi="Arial" w:cs="Arial"/>
          <w:b/>
          <w:lang w:eastAsia="zh-CN"/>
        </w:rPr>
        <w:t xml:space="preserve"> </w:t>
      </w:r>
      <w:r w:rsidR="00680221" w:rsidRPr="00381D82">
        <w:rPr>
          <w:rFonts w:ascii="Arial" w:hAnsi="Arial" w:cs="Arial"/>
          <w:sz w:val="22"/>
          <w:szCs w:val="22"/>
          <w:lang w:eastAsia="zh-CN"/>
        </w:rPr>
        <w:t>- usługa edukacyjna w</w:t>
      </w:r>
      <w:r w:rsidR="00680221" w:rsidRPr="00381D82">
        <w:rPr>
          <w:rFonts w:ascii="Arial" w:hAnsi="Arial" w:cs="Arial"/>
          <w:b/>
          <w:lang w:eastAsia="zh-CN"/>
        </w:rPr>
        <w:t xml:space="preserve"> </w:t>
      </w:r>
      <w:r w:rsidRPr="00381D82">
        <w:rPr>
          <w:rFonts w:ascii="Arial" w:hAnsi="Arial" w:cs="Arial"/>
          <w:sz w:val="22"/>
          <w:szCs w:val="22"/>
          <w:lang w:eastAsia="zh-CN"/>
        </w:rPr>
        <w:t xml:space="preserve">ramach projektu </w:t>
      </w:r>
      <w:r w:rsidRPr="00381D82">
        <w:rPr>
          <w:rFonts w:ascii="Arial" w:hAnsi="Arial" w:cs="Arial"/>
          <w:sz w:val="22"/>
          <w:lang w:eastAsia="zh-CN"/>
        </w:rPr>
        <w:t>„</w:t>
      </w:r>
      <w:r w:rsidR="006F0065" w:rsidRPr="00381D82">
        <w:rPr>
          <w:rFonts w:ascii="Arial" w:hAnsi="Arial" w:cs="Arial"/>
          <w:sz w:val="22"/>
          <w:lang w:eastAsia="zh-CN"/>
        </w:rPr>
        <w:t xml:space="preserve">Wykształcenie ma znaczenie” </w:t>
      </w:r>
      <w:r w:rsidRPr="00381D82">
        <w:rPr>
          <w:rFonts w:ascii="Arial" w:hAnsi="Arial" w:cs="Arial"/>
          <w:sz w:val="22"/>
          <w:lang w:eastAsia="zh-CN"/>
        </w:rPr>
        <w:t xml:space="preserve">realizowanego przez </w:t>
      </w:r>
      <w:r w:rsidR="004D1A03" w:rsidRPr="00381D82">
        <w:rPr>
          <w:rFonts w:ascii="Arial" w:hAnsi="Arial" w:cs="Arial"/>
          <w:sz w:val="22"/>
          <w:lang w:eastAsia="zh-CN"/>
        </w:rPr>
        <w:t>Uniwersytet Morski</w:t>
      </w:r>
      <w:r w:rsidRPr="00381D82">
        <w:rPr>
          <w:rFonts w:ascii="Arial" w:hAnsi="Arial" w:cs="Arial"/>
          <w:sz w:val="22"/>
          <w:lang w:eastAsia="zh-CN"/>
        </w:rPr>
        <w:t xml:space="preserve"> w Gdyni w ramach Programu Operacyjnego Wiedza Edukacja Rozwój </w:t>
      </w:r>
      <w:r w:rsidRPr="00381D82">
        <w:rPr>
          <w:rFonts w:ascii="Arial" w:hAnsi="Arial" w:cs="Arial"/>
          <w:b/>
          <w:sz w:val="22"/>
        </w:rPr>
        <w:t>POWR.03.05.00-00-Z</w:t>
      </w:r>
      <w:r w:rsidR="00707E59" w:rsidRPr="00381D82">
        <w:rPr>
          <w:rFonts w:ascii="Arial" w:hAnsi="Arial" w:cs="Arial"/>
          <w:b/>
          <w:sz w:val="22"/>
        </w:rPr>
        <w:t>R12/18</w:t>
      </w:r>
      <w:r w:rsidRPr="00381D82">
        <w:rPr>
          <w:rFonts w:ascii="Arial" w:hAnsi="Arial" w:cs="Arial"/>
          <w:b/>
          <w:sz w:val="22"/>
        </w:rPr>
        <w:t xml:space="preserve"> </w:t>
      </w:r>
      <w:r w:rsidRPr="00381D82">
        <w:rPr>
          <w:rFonts w:ascii="Arial" w:hAnsi="Arial" w:cs="Arial"/>
          <w:sz w:val="22"/>
        </w:rPr>
        <w:t xml:space="preserve">na lata 2014 - 2020, Oś III Szkolnictwo wyższe dla gospodarki i rozwoju, Działania 3.5 Kompleksowe programy szkół </w:t>
      </w:r>
      <w:r w:rsidR="005217C2" w:rsidRPr="00381D82">
        <w:rPr>
          <w:rFonts w:ascii="Arial" w:hAnsi="Arial" w:cs="Arial"/>
          <w:sz w:val="22"/>
        </w:rPr>
        <w:t xml:space="preserve">wyższych, Zintegrowane Programy </w:t>
      </w:r>
      <w:r w:rsidRPr="00381D82">
        <w:rPr>
          <w:rFonts w:ascii="Arial" w:hAnsi="Arial" w:cs="Arial"/>
          <w:sz w:val="22"/>
        </w:rPr>
        <w:t xml:space="preserve">Uczelni w ramach Ścieżki II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77A57721" w14:textId="2615165A" w:rsidR="00D22F64" w:rsidRDefault="009869C3" w:rsidP="009869C3">
      <w:pPr>
        <w:pStyle w:val="Akapitzlist"/>
        <w:numPr>
          <w:ilvl w:val="0"/>
          <w:numId w:val="3"/>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 xml:space="preserve">Zakres </w:t>
      </w:r>
      <w:r w:rsidR="007556D0" w:rsidRPr="009869C3">
        <w:rPr>
          <w:rFonts w:ascii="Arial" w:hAnsi="Arial" w:cs="Arial"/>
          <w:sz w:val="22"/>
          <w:szCs w:val="22"/>
        </w:rPr>
        <w:t>minim</w:t>
      </w:r>
      <w:r w:rsidR="00643A2D" w:rsidRPr="009869C3">
        <w:rPr>
          <w:rFonts w:ascii="Arial" w:hAnsi="Arial" w:cs="Arial"/>
          <w:sz w:val="22"/>
          <w:szCs w:val="22"/>
        </w:rPr>
        <w:t>alny</w:t>
      </w:r>
      <w:r w:rsidR="007556D0" w:rsidRPr="009869C3">
        <w:rPr>
          <w:rFonts w:ascii="Arial" w:hAnsi="Arial" w:cs="Arial"/>
          <w:sz w:val="22"/>
          <w:szCs w:val="22"/>
        </w:rPr>
        <w:t xml:space="preserve"> </w:t>
      </w:r>
      <w:r w:rsidR="008E2D48" w:rsidRPr="009869C3">
        <w:rPr>
          <w:rFonts w:ascii="Arial" w:hAnsi="Arial" w:cs="Arial"/>
          <w:sz w:val="22"/>
          <w:szCs w:val="22"/>
        </w:rPr>
        <w:t>szkoleń (</w:t>
      </w:r>
      <w:r w:rsidR="008E2D48" w:rsidRPr="009869C3">
        <w:rPr>
          <w:rFonts w:ascii="Arial" w:hAnsi="Arial" w:cs="Arial"/>
          <w:sz w:val="22"/>
          <w:szCs w:val="22"/>
          <w:lang w:eastAsia="zh-CN"/>
        </w:rPr>
        <w:t xml:space="preserve">kursów) dla pracowników dydaktycznych w zakresie </w:t>
      </w:r>
      <w:r w:rsidR="00EE27D3" w:rsidRPr="009869C3">
        <w:rPr>
          <w:rFonts w:ascii="Arial" w:hAnsi="Arial" w:cs="Arial"/>
          <w:sz w:val="22"/>
          <w:szCs w:val="22"/>
          <w:lang w:eastAsia="zh-CN"/>
        </w:rPr>
        <w:t xml:space="preserve">znormalizowanych </w:t>
      </w:r>
      <w:r w:rsidR="008E2D48" w:rsidRPr="009869C3">
        <w:rPr>
          <w:rFonts w:ascii="Arial" w:hAnsi="Arial" w:cs="Arial"/>
          <w:sz w:val="22"/>
          <w:szCs w:val="22"/>
          <w:lang w:eastAsia="zh-CN"/>
        </w:rPr>
        <w:t>systemów zarządzania musi obejmować</w:t>
      </w:r>
      <w:r w:rsidR="00665603" w:rsidRPr="009869C3">
        <w:rPr>
          <w:rFonts w:ascii="Arial" w:hAnsi="Arial" w:cs="Arial"/>
          <w:sz w:val="22"/>
          <w:szCs w:val="22"/>
          <w:lang w:eastAsia="zh-CN"/>
        </w:rPr>
        <w:t xml:space="preserve"> systemy</w:t>
      </w:r>
      <w:r w:rsidR="008E2D48" w:rsidRPr="009869C3">
        <w:rPr>
          <w:rFonts w:ascii="Arial" w:hAnsi="Arial" w:cs="Arial"/>
          <w:sz w:val="22"/>
          <w:szCs w:val="22"/>
          <w:lang w:eastAsia="zh-CN"/>
        </w:rPr>
        <w:t>:</w:t>
      </w:r>
    </w:p>
    <w:p w14:paraId="26AE6D1F" w14:textId="77777777" w:rsidR="009869C3" w:rsidRPr="009869C3" w:rsidRDefault="009869C3" w:rsidP="009869C3">
      <w:pPr>
        <w:pStyle w:val="Akapitzlist"/>
        <w:tabs>
          <w:tab w:val="left" w:pos="709"/>
          <w:tab w:val="left" w:pos="2010"/>
        </w:tabs>
        <w:spacing w:after="40"/>
        <w:ind w:left="644"/>
        <w:jc w:val="both"/>
        <w:rPr>
          <w:rFonts w:ascii="Arial" w:hAnsi="Arial" w:cs="Arial"/>
          <w:sz w:val="22"/>
          <w:szCs w:val="22"/>
          <w:lang w:eastAsia="zh-CN"/>
        </w:rPr>
      </w:pPr>
    </w:p>
    <w:p w14:paraId="56148F3A" w14:textId="00DE3E8F" w:rsidR="00665603" w:rsidRDefault="00D22F64" w:rsidP="00CE01FA">
      <w:pPr>
        <w:pStyle w:val="Akapitzlist"/>
        <w:spacing w:line="225" w:lineRule="atLeast"/>
        <w:jc w:val="both"/>
        <w:rPr>
          <w:rFonts w:ascii="Arial" w:hAnsi="Arial" w:cs="Arial"/>
          <w:sz w:val="22"/>
          <w:szCs w:val="22"/>
        </w:rPr>
      </w:pPr>
      <w:r w:rsidRPr="00612278">
        <w:rPr>
          <w:rFonts w:ascii="Arial" w:hAnsi="Arial" w:cs="Arial"/>
          <w:sz w:val="22"/>
          <w:szCs w:val="22"/>
        </w:rPr>
        <w:t>-</w:t>
      </w:r>
      <w:r w:rsidR="00665603" w:rsidRPr="00612278">
        <w:rPr>
          <w:rFonts w:ascii="Arial" w:hAnsi="Arial" w:cs="Arial"/>
          <w:sz w:val="22"/>
          <w:szCs w:val="22"/>
        </w:rPr>
        <w:t xml:space="preserve"> </w:t>
      </w:r>
      <w:r w:rsidR="00476421" w:rsidRPr="00612278">
        <w:rPr>
          <w:rFonts w:ascii="Arial" w:hAnsi="Arial" w:cs="Arial"/>
          <w:b/>
          <w:sz w:val="22"/>
          <w:szCs w:val="22"/>
        </w:rPr>
        <w:t xml:space="preserve">Zarządzania jakością - </w:t>
      </w:r>
      <w:r w:rsidR="00476421" w:rsidRPr="00612278">
        <w:rPr>
          <w:rFonts w:ascii="Arial" w:hAnsi="Arial" w:cs="Arial"/>
          <w:b/>
          <w:sz w:val="22"/>
          <w:szCs w:val="22"/>
          <w:u w:val="single"/>
        </w:rPr>
        <w:t>Pełnomocnik Systemu Zarządzania J</w:t>
      </w:r>
      <w:r w:rsidR="00665603" w:rsidRPr="00612278">
        <w:rPr>
          <w:rFonts w:ascii="Arial" w:hAnsi="Arial" w:cs="Arial"/>
          <w:b/>
          <w:sz w:val="22"/>
          <w:szCs w:val="22"/>
          <w:u w:val="single"/>
        </w:rPr>
        <w:t>akością</w:t>
      </w:r>
      <w:r w:rsidR="00CE01FA" w:rsidRPr="00612278">
        <w:rPr>
          <w:rFonts w:ascii="Arial" w:hAnsi="Arial" w:cs="Arial"/>
          <w:sz w:val="22"/>
          <w:szCs w:val="22"/>
        </w:rPr>
        <w:t>.</w:t>
      </w:r>
      <w:r w:rsidR="00476421" w:rsidRPr="00612278">
        <w:rPr>
          <w:rFonts w:ascii="Arial" w:hAnsi="Arial" w:cs="Arial"/>
          <w:sz w:val="22"/>
          <w:szCs w:val="22"/>
        </w:rPr>
        <w:t xml:space="preserve"> Maksymalny czas trwania szkolenia: 4 dni. </w:t>
      </w:r>
      <w:r w:rsidR="00CE01FA" w:rsidRPr="00612278">
        <w:rPr>
          <w:rFonts w:ascii="Arial" w:hAnsi="Arial" w:cs="Arial"/>
          <w:sz w:val="22"/>
          <w:szCs w:val="22"/>
        </w:rPr>
        <w:t xml:space="preserve">Program szkolenia powinien obejmować następujące zagadnienia: 1. Wstęp do zarządzania jakością według ISO 9001 2. Pojęcia i definicje dotyczące systemu zarządzania jakością 3. Podejście procesowe w zarządzaniu jakością 4. Myślenie oparte na ryzyku i jego zastosowanie 5. Wymagania normy ISO 9001:2015 – omówienie i interpretacja 6. Wytyczne do zarządzania dokumentacją 7. Zarządzanie wiedzą w organizacji 8. </w:t>
      </w:r>
      <w:proofErr w:type="spellStart"/>
      <w:r w:rsidR="00CE01FA" w:rsidRPr="00612278">
        <w:rPr>
          <w:rFonts w:ascii="Arial" w:hAnsi="Arial" w:cs="Arial"/>
          <w:sz w:val="22"/>
          <w:szCs w:val="22"/>
        </w:rPr>
        <w:t>Auditowanie</w:t>
      </w:r>
      <w:proofErr w:type="spellEnd"/>
      <w:r w:rsidR="00CE01FA" w:rsidRPr="00612278">
        <w:rPr>
          <w:rFonts w:ascii="Arial" w:hAnsi="Arial" w:cs="Arial"/>
          <w:sz w:val="22"/>
          <w:szCs w:val="22"/>
        </w:rPr>
        <w:t xml:space="preserve"> systemu zarządzania jakością według ISO 19011 9. Zasady i metody badania zadowolenia klientów 10. Nadzorowanie, monitorowanie i pomiar procesów. 11. Organizacja i dokumentowanie przeglądu kierownictwa 12. Wytyczne i zastosowanie normy ISO 9004</w:t>
      </w:r>
      <w:r w:rsidR="00400D73">
        <w:rPr>
          <w:rFonts w:ascii="Arial" w:hAnsi="Arial" w:cs="Arial"/>
          <w:sz w:val="22"/>
          <w:szCs w:val="22"/>
        </w:rPr>
        <w:t>.</w:t>
      </w:r>
    </w:p>
    <w:p w14:paraId="0C9CF93C" w14:textId="77777777" w:rsidR="009869C3" w:rsidRPr="00612278" w:rsidRDefault="009869C3" w:rsidP="00CE01FA">
      <w:pPr>
        <w:pStyle w:val="Akapitzlist"/>
        <w:spacing w:line="225" w:lineRule="atLeast"/>
        <w:jc w:val="both"/>
        <w:rPr>
          <w:rFonts w:ascii="Arial" w:hAnsi="Arial" w:cs="Arial"/>
          <w:sz w:val="22"/>
          <w:szCs w:val="22"/>
        </w:rPr>
      </w:pPr>
    </w:p>
    <w:p w14:paraId="738AD767" w14:textId="6AE468C5" w:rsidR="00476421"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Zarzą</w:t>
      </w:r>
      <w:r w:rsidR="00476421" w:rsidRPr="00612278">
        <w:rPr>
          <w:rFonts w:ascii="Arial" w:hAnsi="Arial" w:cs="Arial"/>
          <w:b/>
          <w:sz w:val="22"/>
          <w:szCs w:val="22"/>
        </w:rPr>
        <w:t>dzania środowisk</w:t>
      </w:r>
      <w:r w:rsidR="00EE27D3" w:rsidRPr="00612278">
        <w:rPr>
          <w:rFonts w:ascii="Arial" w:hAnsi="Arial" w:cs="Arial"/>
          <w:b/>
          <w:sz w:val="22"/>
          <w:szCs w:val="22"/>
        </w:rPr>
        <w:t>owego</w:t>
      </w:r>
      <w:r w:rsidR="00476421" w:rsidRPr="00612278">
        <w:rPr>
          <w:rFonts w:ascii="Arial" w:hAnsi="Arial" w:cs="Arial"/>
          <w:b/>
          <w:sz w:val="22"/>
          <w:szCs w:val="22"/>
        </w:rPr>
        <w:t xml:space="preserve"> - </w:t>
      </w:r>
      <w:r w:rsidR="00476421" w:rsidRPr="00612278">
        <w:rPr>
          <w:rFonts w:ascii="Arial" w:hAnsi="Arial" w:cs="Arial"/>
          <w:b/>
          <w:sz w:val="22"/>
          <w:szCs w:val="22"/>
          <w:u w:val="single"/>
        </w:rPr>
        <w:t>Asystent Systemu Z</w:t>
      </w:r>
      <w:r w:rsidRPr="00612278">
        <w:rPr>
          <w:rFonts w:ascii="Arial" w:hAnsi="Arial" w:cs="Arial"/>
          <w:b/>
          <w:sz w:val="22"/>
          <w:szCs w:val="22"/>
          <w:u w:val="single"/>
        </w:rPr>
        <w:t xml:space="preserve">arządzania </w:t>
      </w:r>
      <w:r w:rsidR="00476421" w:rsidRPr="00612278">
        <w:rPr>
          <w:rFonts w:ascii="Arial" w:hAnsi="Arial" w:cs="Arial"/>
          <w:b/>
          <w:sz w:val="22"/>
          <w:szCs w:val="22"/>
          <w:u w:val="single"/>
        </w:rPr>
        <w:t>Środowiskowego</w:t>
      </w:r>
      <w:r w:rsidR="00476421" w:rsidRPr="00612278">
        <w:rPr>
          <w:rFonts w:ascii="Arial" w:hAnsi="Arial" w:cs="Arial"/>
          <w:sz w:val="22"/>
          <w:szCs w:val="22"/>
        </w:rPr>
        <w:t>.</w:t>
      </w:r>
      <w:r w:rsidRPr="00612278">
        <w:rPr>
          <w:rFonts w:ascii="Arial" w:hAnsi="Arial" w:cs="Arial"/>
          <w:sz w:val="22"/>
          <w:szCs w:val="22"/>
        </w:rPr>
        <w:t xml:space="preserve">  </w:t>
      </w:r>
      <w:r w:rsidR="00476421" w:rsidRPr="00612278">
        <w:rPr>
          <w:rFonts w:ascii="Arial" w:hAnsi="Arial" w:cs="Arial"/>
          <w:sz w:val="22"/>
          <w:szCs w:val="22"/>
        </w:rPr>
        <w:t xml:space="preserve">Maksymalny czas trwania szkolenia: 8 dni. </w:t>
      </w:r>
      <w:r w:rsidR="00CE01FA" w:rsidRPr="00612278">
        <w:rPr>
          <w:rFonts w:ascii="Arial" w:hAnsi="Arial" w:cs="Arial"/>
          <w:sz w:val="22"/>
          <w:szCs w:val="22"/>
        </w:rPr>
        <w:t xml:space="preserve">Program szkolenia powinien obejmować następujące zagadnienia: 1. </w:t>
      </w:r>
      <w:r w:rsidR="00EE27D3" w:rsidRPr="00612278">
        <w:rPr>
          <w:rFonts w:ascii="Arial" w:hAnsi="Arial" w:cs="Arial"/>
          <w:sz w:val="22"/>
          <w:szCs w:val="22"/>
        </w:rPr>
        <w:t>Podstawowe pojęcia dotyczące systemu zarządzania środowiskowego</w:t>
      </w:r>
      <w:r w:rsidR="00CE01FA" w:rsidRPr="00612278">
        <w:rPr>
          <w:rFonts w:ascii="Arial" w:hAnsi="Arial" w:cs="Arial"/>
          <w:sz w:val="22"/>
          <w:szCs w:val="22"/>
        </w:rPr>
        <w:t xml:space="preserve"> 2. </w:t>
      </w:r>
      <w:r w:rsidR="00EE27D3" w:rsidRPr="00612278">
        <w:rPr>
          <w:rFonts w:ascii="Arial" w:hAnsi="Arial" w:cs="Arial"/>
          <w:sz w:val="22"/>
          <w:szCs w:val="22"/>
        </w:rPr>
        <w:t>Prawo ochrony środowiska</w:t>
      </w:r>
      <w:r w:rsidR="00CE01FA" w:rsidRPr="00612278">
        <w:rPr>
          <w:rFonts w:ascii="Arial" w:hAnsi="Arial" w:cs="Arial"/>
          <w:sz w:val="22"/>
          <w:szCs w:val="22"/>
        </w:rPr>
        <w:t xml:space="preserve"> 3. </w:t>
      </w:r>
      <w:r w:rsidR="00DF788D" w:rsidRPr="00612278">
        <w:rPr>
          <w:rFonts w:ascii="Arial" w:hAnsi="Arial" w:cs="Arial"/>
          <w:sz w:val="22"/>
          <w:szCs w:val="22"/>
        </w:rPr>
        <w:t xml:space="preserve">Wdrażanie systemu zarządzania środowiskowego wg normy ISO serii 14001 4. Analiza wymagań systemu EMAS 5. </w:t>
      </w:r>
      <w:proofErr w:type="spellStart"/>
      <w:r w:rsidR="00DF788D" w:rsidRPr="00612278">
        <w:rPr>
          <w:rFonts w:ascii="Arial" w:hAnsi="Arial" w:cs="Arial"/>
          <w:sz w:val="22"/>
          <w:szCs w:val="22"/>
        </w:rPr>
        <w:t>Audit</w:t>
      </w:r>
      <w:proofErr w:type="spellEnd"/>
      <w:r w:rsidR="00DF788D" w:rsidRPr="00612278">
        <w:rPr>
          <w:rFonts w:ascii="Arial" w:hAnsi="Arial" w:cs="Arial"/>
          <w:sz w:val="22"/>
          <w:szCs w:val="22"/>
        </w:rPr>
        <w:t xml:space="preserve"> i certyfikacja systemu zarządzania środowiskowego</w:t>
      </w:r>
    </w:p>
    <w:p w14:paraId="7D122465" w14:textId="77777777" w:rsidR="009869C3" w:rsidRPr="00612278" w:rsidRDefault="009869C3" w:rsidP="00CE01FA">
      <w:pPr>
        <w:pStyle w:val="Akapitzlist"/>
        <w:spacing w:line="225" w:lineRule="atLeast"/>
        <w:jc w:val="both"/>
        <w:rPr>
          <w:rFonts w:ascii="Arial" w:hAnsi="Arial" w:cs="Arial"/>
          <w:sz w:val="22"/>
          <w:szCs w:val="22"/>
        </w:rPr>
      </w:pPr>
    </w:p>
    <w:p w14:paraId="1B000527" w14:textId="210E8918" w:rsidR="00665603" w:rsidRDefault="00612278" w:rsidP="00CE01FA">
      <w:pPr>
        <w:pStyle w:val="Akapitzlist"/>
        <w:spacing w:line="225" w:lineRule="atLeast"/>
        <w:jc w:val="both"/>
        <w:rPr>
          <w:rFonts w:ascii="Arial" w:hAnsi="Arial" w:cs="Arial"/>
          <w:sz w:val="22"/>
          <w:szCs w:val="22"/>
        </w:rPr>
      </w:pPr>
      <w:r>
        <w:rPr>
          <w:rFonts w:ascii="Arial" w:hAnsi="Arial" w:cs="Arial"/>
          <w:sz w:val="22"/>
          <w:szCs w:val="22"/>
        </w:rPr>
        <w:t xml:space="preserve">- </w:t>
      </w:r>
      <w:r w:rsidR="00665603" w:rsidRPr="00612278">
        <w:rPr>
          <w:rFonts w:ascii="Arial" w:hAnsi="Arial" w:cs="Arial"/>
          <w:b/>
          <w:sz w:val="22"/>
          <w:szCs w:val="22"/>
        </w:rPr>
        <w:t>Zarządzania bezpie</w:t>
      </w:r>
      <w:r w:rsidR="00476421" w:rsidRPr="00612278">
        <w:rPr>
          <w:rFonts w:ascii="Arial" w:hAnsi="Arial" w:cs="Arial"/>
          <w:b/>
          <w:sz w:val="22"/>
          <w:szCs w:val="22"/>
        </w:rPr>
        <w:t xml:space="preserve">czeństwem żywności - </w:t>
      </w:r>
      <w:r w:rsidR="00476421" w:rsidRPr="00612278">
        <w:rPr>
          <w:rFonts w:ascii="Arial" w:hAnsi="Arial" w:cs="Arial"/>
          <w:b/>
          <w:sz w:val="22"/>
          <w:szCs w:val="22"/>
          <w:u w:val="single"/>
        </w:rPr>
        <w:t>Asystent Systemu Zarządzania B</w:t>
      </w:r>
      <w:r w:rsidR="00665603" w:rsidRPr="00612278">
        <w:rPr>
          <w:rFonts w:ascii="Arial" w:hAnsi="Arial" w:cs="Arial"/>
          <w:b/>
          <w:sz w:val="22"/>
          <w:szCs w:val="22"/>
          <w:u w:val="single"/>
        </w:rPr>
        <w:t>ezpieczeń</w:t>
      </w:r>
      <w:r w:rsidR="00476421" w:rsidRPr="00612278">
        <w:rPr>
          <w:rFonts w:ascii="Arial" w:hAnsi="Arial" w:cs="Arial"/>
          <w:b/>
          <w:sz w:val="22"/>
          <w:szCs w:val="22"/>
          <w:u w:val="single"/>
        </w:rPr>
        <w:t>stwem Ż</w:t>
      </w:r>
      <w:r w:rsidR="0060536C" w:rsidRPr="00612278">
        <w:rPr>
          <w:rFonts w:ascii="Arial" w:hAnsi="Arial" w:cs="Arial"/>
          <w:b/>
          <w:sz w:val="22"/>
          <w:szCs w:val="22"/>
          <w:u w:val="single"/>
        </w:rPr>
        <w:t>ywności</w:t>
      </w:r>
      <w:r w:rsidR="00476421" w:rsidRPr="00612278">
        <w:rPr>
          <w:rFonts w:ascii="Arial" w:hAnsi="Arial" w:cs="Arial"/>
          <w:b/>
          <w:sz w:val="22"/>
          <w:szCs w:val="22"/>
          <w:u w:val="single"/>
        </w:rPr>
        <w:t>.</w:t>
      </w:r>
      <w:r w:rsidR="00476421" w:rsidRPr="00612278">
        <w:rPr>
          <w:rFonts w:ascii="Arial" w:hAnsi="Arial" w:cs="Arial"/>
          <w:sz w:val="22"/>
          <w:szCs w:val="22"/>
        </w:rPr>
        <w:t xml:space="preserve"> Maksymalny czas trwania szkolenia: 5 dni.</w:t>
      </w:r>
      <w:r w:rsidR="00CE01FA" w:rsidRPr="00612278">
        <w:rPr>
          <w:rFonts w:ascii="Arial" w:hAnsi="Arial" w:cs="Arial"/>
          <w:sz w:val="22"/>
          <w:szCs w:val="22"/>
        </w:rPr>
        <w:t xml:space="preserve"> Program szkolenia powinien obejmować następujące zagadnienia:</w:t>
      </w:r>
      <w:r w:rsidR="00DF788D" w:rsidRPr="00612278">
        <w:rPr>
          <w:rFonts w:ascii="Arial" w:hAnsi="Arial" w:cs="Arial"/>
          <w:sz w:val="22"/>
          <w:szCs w:val="22"/>
        </w:rPr>
        <w:t xml:space="preserve"> 1. Przepisy prawne dotyczące bezpieczeństwa żywności 2. Wymagania techniczne i higieniczne dla branży spożywczej 3. Systemu zarządzania bezpieczeństwem żywności 4. Wymagania </w:t>
      </w:r>
      <w:proofErr w:type="spellStart"/>
      <w:r w:rsidR="00DF788D" w:rsidRPr="00612278">
        <w:rPr>
          <w:rFonts w:ascii="Arial" w:hAnsi="Arial" w:cs="Arial"/>
          <w:sz w:val="22"/>
          <w:szCs w:val="22"/>
        </w:rPr>
        <w:t>Codex</w:t>
      </w:r>
      <w:proofErr w:type="spellEnd"/>
      <w:r w:rsidR="00DF788D" w:rsidRPr="00612278">
        <w:rPr>
          <w:rFonts w:ascii="Arial" w:hAnsi="Arial" w:cs="Arial"/>
          <w:sz w:val="22"/>
          <w:szCs w:val="22"/>
        </w:rPr>
        <w:t xml:space="preserve"> </w:t>
      </w:r>
      <w:proofErr w:type="spellStart"/>
      <w:r w:rsidR="00DF788D" w:rsidRPr="00612278">
        <w:rPr>
          <w:rFonts w:ascii="Arial" w:hAnsi="Arial" w:cs="Arial"/>
          <w:sz w:val="22"/>
          <w:szCs w:val="22"/>
        </w:rPr>
        <w:t>Alimentarius</w:t>
      </w:r>
      <w:proofErr w:type="spellEnd"/>
      <w:r w:rsidR="00DF788D" w:rsidRPr="00612278">
        <w:rPr>
          <w:rFonts w:ascii="Arial" w:hAnsi="Arial" w:cs="Arial"/>
          <w:sz w:val="22"/>
          <w:szCs w:val="22"/>
        </w:rPr>
        <w:t xml:space="preserve"> 5. Wymagania normy ISO 22000 i norm związanych 6. Weryfikacja, walidacja i utrzymanie systemu zarządzania bezpieczeństwem żywności</w:t>
      </w:r>
    </w:p>
    <w:p w14:paraId="3C0B4056" w14:textId="77777777" w:rsidR="009869C3" w:rsidRPr="00612278" w:rsidRDefault="009869C3" w:rsidP="00CE01FA">
      <w:pPr>
        <w:pStyle w:val="Akapitzlist"/>
        <w:spacing w:line="225" w:lineRule="atLeast"/>
        <w:jc w:val="both"/>
        <w:rPr>
          <w:rFonts w:ascii="Arial" w:hAnsi="Arial" w:cs="Arial"/>
          <w:sz w:val="22"/>
          <w:szCs w:val="22"/>
        </w:rPr>
      </w:pPr>
    </w:p>
    <w:p w14:paraId="01E95F3C" w14:textId="16AFF0A5" w:rsidR="00665603"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Zarządzania</w:t>
      </w:r>
      <w:r w:rsidR="00476421" w:rsidRPr="00612278">
        <w:rPr>
          <w:rFonts w:ascii="Arial" w:hAnsi="Arial" w:cs="Arial"/>
          <w:b/>
          <w:sz w:val="22"/>
          <w:szCs w:val="22"/>
        </w:rPr>
        <w:t xml:space="preserve"> jakością w laboratorium - </w:t>
      </w:r>
      <w:r w:rsidR="00476421" w:rsidRPr="00612278">
        <w:rPr>
          <w:rFonts w:ascii="Arial" w:hAnsi="Arial" w:cs="Arial"/>
          <w:b/>
          <w:sz w:val="22"/>
          <w:szCs w:val="22"/>
          <w:u w:val="single"/>
        </w:rPr>
        <w:t>A</w:t>
      </w:r>
      <w:r w:rsidRPr="00612278">
        <w:rPr>
          <w:rFonts w:ascii="Arial" w:hAnsi="Arial" w:cs="Arial"/>
          <w:b/>
          <w:sz w:val="22"/>
          <w:szCs w:val="22"/>
          <w:u w:val="single"/>
        </w:rPr>
        <w:t>systent</w:t>
      </w:r>
      <w:r w:rsidR="00476421" w:rsidRPr="00612278">
        <w:rPr>
          <w:rFonts w:ascii="Arial" w:hAnsi="Arial" w:cs="Arial"/>
          <w:b/>
          <w:sz w:val="22"/>
          <w:szCs w:val="22"/>
          <w:u w:val="single"/>
        </w:rPr>
        <w:t xml:space="preserve"> Systemu Z</w:t>
      </w:r>
      <w:r w:rsidRPr="00612278">
        <w:rPr>
          <w:rFonts w:ascii="Arial" w:hAnsi="Arial" w:cs="Arial"/>
          <w:b/>
          <w:sz w:val="22"/>
          <w:szCs w:val="22"/>
          <w:u w:val="single"/>
        </w:rPr>
        <w:t xml:space="preserve">arządzania w </w:t>
      </w:r>
      <w:r w:rsidR="00476421" w:rsidRPr="00612278">
        <w:rPr>
          <w:rFonts w:ascii="Arial" w:hAnsi="Arial" w:cs="Arial"/>
          <w:b/>
          <w:sz w:val="22"/>
          <w:szCs w:val="22"/>
          <w:u w:val="single"/>
        </w:rPr>
        <w:t>Laboratorium</w:t>
      </w:r>
      <w:r w:rsidR="00476421" w:rsidRPr="00612278">
        <w:rPr>
          <w:rFonts w:ascii="Arial" w:hAnsi="Arial" w:cs="Arial"/>
          <w:sz w:val="22"/>
          <w:szCs w:val="22"/>
          <w:u w:val="single"/>
        </w:rPr>
        <w:t>.</w:t>
      </w:r>
      <w:r w:rsidR="00476421" w:rsidRPr="00612278">
        <w:rPr>
          <w:rFonts w:ascii="Arial" w:hAnsi="Arial" w:cs="Arial"/>
          <w:sz w:val="22"/>
          <w:szCs w:val="22"/>
        </w:rPr>
        <w:t xml:space="preserve"> Maksymalny czas trwania szkolenia: 4 dni.</w:t>
      </w:r>
      <w:r w:rsidR="00CE01FA" w:rsidRPr="00612278">
        <w:rPr>
          <w:rFonts w:ascii="Arial" w:hAnsi="Arial" w:cs="Arial"/>
          <w:sz w:val="22"/>
          <w:szCs w:val="22"/>
        </w:rPr>
        <w:t xml:space="preserve"> Program szkolenia powinien obejmować następujące zagadnienia: 1. Struktura oraz terminy i definicje normy ISO/IEC 17025:2017 w odniesieniu do normy ISO/IEC 17025:2005 2. Wymagania ogólne i techniczne 3. Podejście procesowe 4. Zarządzanie ryzykiem 5. Wymagania dotyczące systemu zarządzania 6. Cel akredytacji laboratoriów 7. Wymagania Polskiego Centrum Akredytacji 8. Etapy przygotowania laboratorium do akredytacji 9. Cel </w:t>
      </w:r>
      <w:proofErr w:type="spellStart"/>
      <w:r w:rsidR="00CE01FA" w:rsidRPr="00612278">
        <w:rPr>
          <w:rFonts w:ascii="Arial" w:hAnsi="Arial" w:cs="Arial"/>
          <w:sz w:val="22"/>
          <w:szCs w:val="22"/>
        </w:rPr>
        <w:t>aud</w:t>
      </w:r>
      <w:r w:rsidR="00DB0CA1" w:rsidRPr="00612278">
        <w:rPr>
          <w:rFonts w:ascii="Arial" w:hAnsi="Arial" w:cs="Arial"/>
          <w:sz w:val="22"/>
          <w:szCs w:val="22"/>
        </w:rPr>
        <w:t>i</w:t>
      </w:r>
      <w:r w:rsidR="00CE01FA" w:rsidRPr="00612278">
        <w:rPr>
          <w:rFonts w:ascii="Arial" w:hAnsi="Arial" w:cs="Arial"/>
          <w:sz w:val="22"/>
          <w:szCs w:val="22"/>
        </w:rPr>
        <w:t>tów</w:t>
      </w:r>
      <w:proofErr w:type="spellEnd"/>
      <w:r w:rsidR="00CE01FA" w:rsidRPr="00612278">
        <w:rPr>
          <w:rFonts w:ascii="Arial" w:hAnsi="Arial" w:cs="Arial"/>
          <w:sz w:val="22"/>
          <w:szCs w:val="22"/>
        </w:rPr>
        <w:t xml:space="preserve"> wewnętrznych i zasady </w:t>
      </w:r>
      <w:proofErr w:type="spellStart"/>
      <w:r w:rsidR="00CE01FA" w:rsidRPr="00612278">
        <w:rPr>
          <w:rFonts w:ascii="Arial" w:hAnsi="Arial" w:cs="Arial"/>
          <w:sz w:val="22"/>
          <w:szCs w:val="22"/>
        </w:rPr>
        <w:t>auditowania</w:t>
      </w:r>
      <w:proofErr w:type="spellEnd"/>
      <w:r w:rsidR="00CE01FA" w:rsidRPr="00612278">
        <w:rPr>
          <w:rFonts w:ascii="Arial" w:hAnsi="Arial" w:cs="Arial"/>
          <w:sz w:val="22"/>
          <w:szCs w:val="22"/>
        </w:rPr>
        <w:t xml:space="preserve"> 10. Rola i zadania kierownictwa laboratorium</w:t>
      </w:r>
    </w:p>
    <w:p w14:paraId="76AFB5C4" w14:textId="77777777" w:rsidR="009869C3" w:rsidRPr="00612278" w:rsidRDefault="009869C3" w:rsidP="00CE01FA">
      <w:pPr>
        <w:pStyle w:val="Akapitzlist"/>
        <w:spacing w:line="225" w:lineRule="atLeast"/>
        <w:jc w:val="both"/>
        <w:rPr>
          <w:rFonts w:ascii="Arial" w:hAnsi="Arial" w:cs="Arial"/>
          <w:sz w:val="22"/>
          <w:szCs w:val="22"/>
        </w:rPr>
      </w:pPr>
    </w:p>
    <w:p w14:paraId="4E7DAE13" w14:textId="0498E924" w:rsidR="00665603"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Bezpieczeństwem inf</w:t>
      </w:r>
      <w:r w:rsidR="00476421" w:rsidRPr="00612278">
        <w:rPr>
          <w:rFonts w:ascii="Arial" w:hAnsi="Arial" w:cs="Arial"/>
          <w:b/>
          <w:sz w:val="22"/>
          <w:szCs w:val="22"/>
        </w:rPr>
        <w:t xml:space="preserve">ormacji - </w:t>
      </w:r>
      <w:r w:rsidR="00476421" w:rsidRPr="00612278">
        <w:rPr>
          <w:rFonts w:ascii="Arial" w:hAnsi="Arial" w:cs="Arial"/>
          <w:b/>
          <w:sz w:val="22"/>
          <w:szCs w:val="22"/>
          <w:u w:val="single"/>
        </w:rPr>
        <w:t>Asystent Systemu Zarządzania B</w:t>
      </w:r>
      <w:r w:rsidRPr="00612278">
        <w:rPr>
          <w:rFonts w:ascii="Arial" w:hAnsi="Arial" w:cs="Arial"/>
          <w:b/>
          <w:sz w:val="22"/>
          <w:szCs w:val="22"/>
          <w:u w:val="single"/>
        </w:rPr>
        <w:t>ezpieczeństwe</w:t>
      </w:r>
      <w:r w:rsidR="0060536C" w:rsidRPr="00612278">
        <w:rPr>
          <w:rFonts w:ascii="Arial" w:hAnsi="Arial" w:cs="Arial"/>
          <w:b/>
          <w:sz w:val="22"/>
          <w:szCs w:val="22"/>
          <w:u w:val="single"/>
        </w:rPr>
        <w:t>m I</w:t>
      </w:r>
      <w:r w:rsidR="00476421" w:rsidRPr="00612278">
        <w:rPr>
          <w:rFonts w:ascii="Arial" w:hAnsi="Arial" w:cs="Arial"/>
          <w:b/>
          <w:sz w:val="22"/>
          <w:szCs w:val="22"/>
          <w:u w:val="single"/>
        </w:rPr>
        <w:t>nformacji</w:t>
      </w:r>
      <w:r w:rsidR="00476421" w:rsidRPr="00612278">
        <w:rPr>
          <w:rFonts w:ascii="Arial" w:hAnsi="Arial" w:cs="Arial"/>
          <w:sz w:val="22"/>
          <w:szCs w:val="22"/>
          <w:u w:val="single"/>
        </w:rPr>
        <w:t>.</w:t>
      </w:r>
      <w:r w:rsidR="00476421" w:rsidRPr="00612278">
        <w:rPr>
          <w:rFonts w:ascii="Arial" w:hAnsi="Arial" w:cs="Arial"/>
          <w:sz w:val="22"/>
          <w:szCs w:val="22"/>
        </w:rPr>
        <w:t xml:space="preserve"> Maksymalny czas trwania szkolenia: </w:t>
      </w:r>
      <w:r w:rsidR="00400D73">
        <w:rPr>
          <w:rFonts w:ascii="Arial" w:hAnsi="Arial" w:cs="Arial"/>
          <w:sz w:val="22"/>
          <w:szCs w:val="22"/>
        </w:rPr>
        <w:t>5</w:t>
      </w:r>
      <w:r w:rsidR="00476421" w:rsidRPr="00612278">
        <w:rPr>
          <w:rFonts w:ascii="Arial" w:hAnsi="Arial" w:cs="Arial"/>
          <w:sz w:val="22"/>
          <w:szCs w:val="22"/>
        </w:rPr>
        <w:t xml:space="preserve"> dni.</w:t>
      </w:r>
      <w:r w:rsidR="00CE01FA" w:rsidRPr="00612278">
        <w:rPr>
          <w:rFonts w:ascii="Arial" w:hAnsi="Arial" w:cs="Arial"/>
          <w:sz w:val="22"/>
          <w:szCs w:val="22"/>
        </w:rPr>
        <w:t xml:space="preserve"> Program szkolenia powinien obejmować następujące zagadnienia: </w:t>
      </w:r>
      <w:r w:rsidR="008404F7" w:rsidRPr="00612278">
        <w:rPr>
          <w:rFonts w:ascii="Arial" w:hAnsi="Arial" w:cs="Arial"/>
          <w:sz w:val="22"/>
          <w:szCs w:val="22"/>
        </w:rPr>
        <w:t>1. Projektowanie i wdrażanie systemu zarządzania bezpieczeństwem informacji zgodnie z ISO/IEC 27001:2005 i ISO/IEC 17799:2005 2. Informatyczne aspekty zarządzania bezpieczeństwem informacji zgodnie z ISO/IEC</w:t>
      </w:r>
      <w:r w:rsidR="00DB0CA1" w:rsidRPr="00612278">
        <w:rPr>
          <w:rFonts w:ascii="Arial" w:hAnsi="Arial" w:cs="Arial"/>
          <w:sz w:val="22"/>
          <w:szCs w:val="22"/>
        </w:rPr>
        <w:t xml:space="preserve"> 27001:2005, ISO/IEC 17799:2005</w:t>
      </w:r>
      <w:r w:rsidR="008404F7" w:rsidRPr="00612278">
        <w:rPr>
          <w:rFonts w:ascii="Arial" w:hAnsi="Arial" w:cs="Arial"/>
          <w:sz w:val="22"/>
          <w:szCs w:val="22"/>
        </w:rPr>
        <w:t xml:space="preserve"> 3. Zarządzanie ryzykiem w bezpieczeństwie informacji, 4. Z</w:t>
      </w:r>
      <w:r w:rsidR="00DB0CA1" w:rsidRPr="00612278">
        <w:rPr>
          <w:rFonts w:ascii="Arial" w:hAnsi="Arial" w:cs="Arial"/>
          <w:sz w:val="22"/>
          <w:szCs w:val="22"/>
        </w:rPr>
        <w:t>arządzanie ciągłością działania</w:t>
      </w:r>
    </w:p>
    <w:p w14:paraId="4DDD1983" w14:textId="77777777" w:rsidR="009869C3" w:rsidRPr="00612278" w:rsidRDefault="009869C3" w:rsidP="00CE01FA">
      <w:pPr>
        <w:pStyle w:val="Akapitzlist"/>
        <w:spacing w:line="225" w:lineRule="atLeast"/>
        <w:jc w:val="both"/>
        <w:rPr>
          <w:rFonts w:ascii="Arial" w:hAnsi="Arial" w:cs="Arial"/>
          <w:sz w:val="22"/>
          <w:szCs w:val="22"/>
        </w:rPr>
      </w:pPr>
    </w:p>
    <w:p w14:paraId="56A1691C" w14:textId="3055F04D" w:rsidR="00665603"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Z</w:t>
      </w:r>
      <w:r w:rsidR="0060536C" w:rsidRPr="00612278">
        <w:rPr>
          <w:rFonts w:ascii="Arial" w:hAnsi="Arial" w:cs="Arial"/>
          <w:b/>
          <w:sz w:val="22"/>
          <w:szCs w:val="22"/>
        </w:rPr>
        <w:t xml:space="preserve">arządzania energią - </w:t>
      </w:r>
      <w:r w:rsidR="0060536C" w:rsidRPr="00612278">
        <w:rPr>
          <w:rFonts w:ascii="Arial" w:hAnsi="Arial" w:cs="Arial"/>
          <w:b/>
          <w:sz w:val="22"/>
          <w:szCs w:val="22"/>
          <w:u w:val="single"/>
        </w:rPr>
        <w:t>Asystent Systemu Z</w:t>
      </w:r>
      <w:r w:rsidRPr="00612278">
        <w:rPr>
          <w:rFonts w:ascii="Arial" w:hAnsi="Arial" w:cs="Arial"/>
          <w:b/>
          <w:sz w:val="22"/>
          <w:szCs w:val="22"/>
          <w:u w:val="single"/>
        </w:rPr>
        <w:t>arządz</w:t>
      </w:r>
      <w:r w:rsidR="0060536C" w:rsidRPr="00612278">
        <w:rPr>
          <w:rFonts w:ascii="Arial" w:hAnsi="Arial" w:cs="Arial"/>
          <w:b/>
          <w:sz w:val="22"/>
          <w:szCs w:val="22"/>
          <w:u w:val="single"/>
        </w:rPr>
        <w:t>ania Energią</w:t>
      </w:r>
      <w:r w:rsidR="0060536C" w:rsidRPr="00612278">
        <w:rPr>
          <w:rFonts w:ascii="Arial" w:hAnsi="Arial" w:cs="Arial"/>
          <w:sz w:val="22"/>
          <w:szCs w:val="22"/>
        </w:rPr>
        <w:t xml:space="preserve">. Maksymalny czas trwania szkolenia: </w:t>
      </w:r>
      <w:r w:rsidR="008404F7" w:rsidRPr="00612278">
        <w:rPr>
          <w:rFonts w:ascii="Arial" w:hAnsi="Arial" w:cs="Arial"/>
          <w:sz w:val="22"/>
          <w:szCs w:val="22"/>
        </w:rPr>
        <w:t>5</w:t>
      </w:r>
      <w:r w:rsidR="0060536C" w:rsidRPr="00612278">
        <w:rPr>
          <w:rFonts w:ascii="Arial" w:hAnsi="Arial" w:cs="Arial"/>
          <w:sz w:val="22"/>
          <w:szCs w:val="22"/>
        </w:rPr>
        <w:t xml:space="preserve"> dni.</w:t>
      </w:r>
      <w:r w:rsidR="00CE01FA" w:rsidRPr="00612278">
        <w:rPr>
          <w:rFonts w:ascii="Arial" w:hAnsi="Arial" w:cs="Arial"/>
          <w:sz w:val="22"/>
          <w:szCs w:val="22"/>
        </w:rPr>
        <w:t xml:space="preserve"> Program szkolenia powinien obejmować następujące zagadnienia: 1. Podstawowe prawa dotyczące energii, naukowe podstawy zużycia energii i zarządzania energią, 2. Ustanowienie, wdrożenie, utrzymywanie i ciągłe doskonalenie systemu zarządzania energią z uwzględnieniem wymagań normatywnych, 3. Planowanie działań dotyczących zarząd</w:t>
      </w:r>
      <w:r w:rsidR="00DB0CA1" w:rsidRPr="00612278">
        <w:rPr>
          <w:rFonts w:ascii="Arial" w:hAnsi="Arial" w:cs="Arial"/>
          <w:sz w:val="22"/>
          <w:szCs w:val="22"/>
        </w:rPr>
        <w:t>zania energią i energii bazowej</w:t>
      </w:r>
    </w:p>
    <w:p w14:paraId="3628936D" w14:textId="77777777" w:rsidR="009869C3" w:rsidRPr="00612278" w:rsidRDefault="009869C3" w:rsidP="00CE01FA">
      <w:pPr>
        <w:pStyle w:val="Akapitzlist"/>
        <w:spacing w:line="225" w:lineRule="atLeast"/>
        <w:jc w:val="both"/>
        <w:rPr>
          <w:rFonts w:ascii="Arial" w:hAnsi="Arial" w:cs="Arial"/>
          <w:sz w:val="22"/>
          <w:szCs w:val="22"/>
        </w:rPr>
      </w:pPr>
    </w:p>
    <w:p w14:paraId="56560AD9" w14:textId="7161B4DD" w:rsidR="005217C2" w:rsidRPr="00612278" w:rsidRDefault="00665603" w:rsidP="00CE01FA">
      <w:pPr>
        <w:pStyle w:val="Akapitzlist"/>
        <w:spacing w:line="225" w:lineRule="atLeast"/>
        <w:jc w:val="both"/>
        <w:rPr>
          <w:rFonts w:ascii="Arial" w:hAnsi="Arial" w:cs="Arial"/>
          <w:sz w:val="22"/>
          <w:szCs w:val="22"/>
        </w:rPr>
      </w:pPr>
      <w:r w:rsidRPr="00612278">
        <w:rPr>
          <w:rFonts w:ascii="Arial" w:hAnsi="Arial" w:cs="Arial"/>
          <w:sz w:val="22"/>
          <w:szCs w:val="22"/>
        </w:rPr>
        <w:t xml:space="preserve">- </w:t>
      </w:r>
      <w:r w:rsidRPr="00612278">
        <w:rPr>
          <w:rFonts w:ascii="Arial" w:hAnsi="Arial" w:cs="Arial"/>
          <w:b/>
          <w:sz w:val="22"/>
          <w:szCs w:val="22"/>
        </w:rPr>
        <w:t>Wewnętr</w:t>
      </w:r>
      <w:r w:rsidR="0060536C" w:rsidRPr="00612278">
        <w:rPr>
          <w:rFonts w:ascii="Arial" w:hAnsi="Arial" w:cs="Arial"/>
          <w:b/>
          <w:sz w:val="22"/>
          <w:szCs w:val="22"/>
        </w:rPr>
        <w:t xml:space="preserve">zny System Kontroli – </w:t>
      </w:r>
      <w:r w:rsidR="0060536C" w:rsidRPr="00612278">
        <w:rPr>
          <w:rFonts w:ascii="Arial" w:hAnsi="Arial" w:cs="Arial"/>
          <w:b/>
          <w:sz w:val="22"/>
          <w:szCs w:val="22"/>
          <w:u w:val="single"/>
        </w:rPr>
        <w:t>Pełnomocnik</w:t>
      </w:r>
      <w:r w:rsidR="00CE01FA" w:rsidRPr="00612278">
        <w:rPr>
          <w:rFonts w:ascii="Arial" w:hAnsi="Arial" w:cs="Arial"/>
          <w:b/>
          <w:sz w:val="22"/>
          <w:szCs w:val="22"/>
          <w:u w:val="single"/>
        </w:rPr>
        <w:t xml:space="preserve"> </w:t>
      </w:r>
      <w:r w:rsidR="0060536C" w:rsidRPr="00612278">
        <w:rPr>
          <w:rFonts w:ascii="Arial" w:hAnsi="Arial" w:cs="Arial"/>
          <w:b/>
          <w:sz w:val="22"/>
          <w:szCs w:val="22"/>
          <w:u w:val="single"/>
        </w:rPr>
        <w:t>WSK</w:t>
      </w:r>
      <w:r w:rsidRPr="00612278">
        <w:rPr>
          <w:rFonts w:ascii="Arial" w:hAnsi="Arial" w:cs="Arial"/>
          <w:sz w:val="22"/>
          <w:szCs w:val="22"/>
        </w:rPr>
        <w:t>.</w:t>
      </w:r>
      <w:r w:rsidR="0060536C" w:rsidRPr="00612278">
        <w:rPr>
          <w:rFonts w:ascii="Arial" w:hAnsi="Arial" w:cs="Arial"/>
          <w:sz w:val="22"/>
          <w:szCs w:val="22"/>
        </w:rPr>
        <w:t xml:space="preserve"> Maksymalny czas trwania szkolenia: 4 dni.</w:t>
      </w:r>
      <w:r w:rsidR="00CE01FA" w:rsidRPr="00612278">
        <w:rPr>
          <w:rFonts w:ascii="Arial" w:hAnsi="Arial" w:cs="Arial"/>
          <w:sz w:val="22"/>
          <w:szCs w:val="22"/>
        </w:rPr>
        <w:t xml:space="preserve"> Program szkolenia powinien obejmować następujące zagadnienia: R</w:t>
      </w:r>
      <w:r w:rsidR="008404F7" w:rsidRPr="00612278">
        <w:rPr>
          <w:rFonts w:ascii="Arial" w:hAnsi="Arial" w:cs="Arial"/>
          <w:sz w:val="22"/>
          <w:szCs w:val="22"/>
        </w:rPr>
        <w:t xml:space="preserve">ola Pełnomocnika w systemie WSK. 2. System WSK. </w:t>
      </w:r>
      <w:r w:rsidR="00CE01FA" w:rsidRPr="00612278">
        <w:rPr>
          <w:rFonts w:ascii="Arial" w:hAnsi="Arial" w:cs="Arial"/>
          <w:sz w:val="22"/>
          <w:szCs w:val="22"/>
        </w:rPr>
        <w:t xml:space="preserve">3. Dokumentacja – wymagania </w:t>
      </w:r>
      <w:r w:rsidR="00B6176D">
        <w:rPr>
          <w:rFonts w:ascii="Arial" w:hAnsi="Arial" w:cs="Arial"/>
          <w:sz w:val="22"/>
          <w:szCs w:val="22"/>
        </w:rPr>
        <w:br/>
      </w:r>
      <w:r w:rsidR="00CE01FA" w:rsidRPr="00612278">
        <w:rPr>
          <w:rFonts w:ascii="Arial" w:hAnsi="Arial" w:cs="Arial"/>
          <w:sz w:val="22"/>
          <w:szCs w:val="22"/>
        </w:rPr>
        <w:t>i wytyczne dotyczące dokumentów i zapisów: 4. Wymagania prawne</w:t>
      </w:r>
      <w:r w:rsidR="00DB0CA1" w:rsidRPr="00612278">
        <w:rPr>
          <w:rFonts w:ascii="Arial" w:hAnsi="Arial" w:cs="Arial"/>
          <w:sz w:val="22"/>
          <w:szCs w:val="22"/>
        </w:rPr>
        <w:t xml:space="preserve"> </w:t>
      </w:r>
      <w:r w:rsidR="00CE01FA" w:rsidRPr="00612278">
        <w:rPr>
          <w:rFonts w:ascii="Arial" w:hAnsi="Arial" w:cs="Arial"/>
          <w:sz w:val="22"/>
          <w:szCs w:val="22"/>
        </w:rPr>
        <w:t>5. Zasady składania wniosków oraz uzyskiwania zezwoleń na obrót towarami o znaczeniu strategic</w:t>
      </w:r>
      <w:r w:rsidR="00DB0CA1" w:rsidRPr="00612278">
        <w:rPr>
          <w:rFonts w:ascii="Arial" w:hAnsi="Arial" w:cs="Arial"/>
          <w:sz w:val="22"/>
          <w:szCs w:val="22"/>
        </w:rPr>
        <w:t>znym (na wybranych przykładach)</w:t>
      </w:r>
      <w:r w:rsidR="00CE01FA" w:rsidRPr="00612278">
        <w:rPr>
          <w:rFonts w:ascii="Arial" w:hAnsi="Arial" w:cs="Arial"/>
          <w:sz w:val="22"/>
          <w:szCs w:val="22"/>
        </w:rPr>
        <w:t xml:space="preserve"> 6. Postępowanie z wyrobami strategicznymi niezgodnymi z wymaganiami oraz postępowania reklamacyjne w tym zwrot towaru do producenta i ponowne wysyłanie za granicę 7. Wywóz towarów o znaczeniu strategicznym poza obszar Unii Europejskiej (rodzaje i zasady korzystania z zezwoleń</w:t>
      </w:r>
      <w:r w:rsidR="00DB0CA1" w:rsidRPr="00612278">
        <w:rPr>
          <w:rFonts w:ascii="Arial" w:hAnsi="Arial" w:cs="Arial"/>
          <w:sz w:val="22"/>
          <w:szCs w:val="22"/>
        </w:rPr>
        <w:t>)</w:t>
      </w:r>
    </w:p>
    <w:p w14:paraId="33B8E719" w14:textId="77777777" w:rsidR="009869C3" w:rsidRDefault="009869C3" w:rsidP="009869C3">
      <w:pPr>
        <w:pStyle w:val="Akapitzlist"/>
        <w:tabs>
          <w:tab w:val="left" w:pos="0"/>
          <w:tab w:val="left" w:pos="284"/>
        </w:tabs>
        <w:spacing w:after="40"/>
        <w:ind w:left="644"/>
        <w:jc w:val="both"/>
        <w:rPr>
          <w:rFonts w:ascii="Arial" w:hAnsi="Arial" w:cs="Arial"/>
          <w:sz w:val="22"/>
          <w:szCs w:val="22"/>
          <w:lang w:eastAsia="zh-CN"/>
        </w:rPr>
      </w:pPr>
    </w:p>
    <w:p w14:paraId="1023B1F1" w14:textId="6398D94B" w:rsidR="009869C3" w:rsidRDefault="009869C3" w:rsidP="009869C3">
      <w:pPr>
        <w:pStyle w:val="Akapitzlist"/>
        <w:jc w:val="both"/>
        <w:rPr>
          <w:rFonts w:ascii="Arial" w:hAnsi="Arial" w:cs="Arial"/>
          <w:b/>
          <w:sz w:val="22"/>
          <w:szCs w:val="22"/>
          <w:lang w:eastAsia="zh-CN"/>
        </w:rPr>
      </w:pPr>
      <w:r w:rsidRPr="00075653">
        <w:rPr>
          <w:rFonts w:ascii="Arial" w:hAnsi="Arial" w:cs="Arial"/>
          <w:b/>
          <w:sz w:val="22"/>
          <w:szCs w:val="22"/>
          <w:lang w:eastAsia="zh-CN"/>
        </w:rPr>
        <w:t xml:space="preserve">Zamawiający na dzień dzisiejszy gwarantuje w ramach zamówienia podstawowego </w:t>
      </w:r>
      <w:r>
        <w:rPr>
          <w:rFonts w:ascii="Arial" w:hAnsi="Arial" w:cs="Arial"/>
          <w:b/>
          <w:sz w:val="22"/>
          <w:szCs w:val="22"/>
          <w:lang w:eastAsia="zh-CN"/>
        </w:rPr>
        <w:t>3</w:t>
      </w:r>
      <w:r w:rsidRPr="00075653">
        <w:rPr>
          <w:rFonts w:ascii="Arial" w:hAnsi="Arial" w:cs="Arial"/>
          <w:b/>
          <w:sz w:val="22"/>
          <w:szCs w:val="22"/>
          <w:lang w:eastAsia="zh-CN"/>
        </w:rPr>
        <w:t xml:space="preserve"> osób. Zamawiający jednoczenie zastrzega sobie możliwość skorzystania z prawa opcji obejmującego zwiększenie ilości uczestników kursu do maksymalnie  </w:t>
      </w:r>
      <w:r>
        <w:rPr>
          <w:rFonts w:ascii="Arial" w:hAnsi="Arial" w:cs="Arial"/>
          <w:b/>
          <w:sz w:val="22"/>
          <w:szCs w:val="22"/>
          <w:lang w:eastAsia="zh-CN"/>
        </w:rPr>
        <w:t>7</w:t>
      </w:r>
      <w:r w:rsidRPr="00075653">
        <w:rPr>
          <w:rFonts w:ascii="Arial" w:hAnsi="Arial" w:cs="Arial"/>
          <w:b/>
          <w:sz w:val="22"/>
          <w:szCs w:val="22"/>
          <w:lang w:eastAsia="zh-CN"/>
        </w:rPr>
        <w:t xml:space="preserve"> osób (o dodatkowe </w:t>
      </w:r>
      <w:r>
        <w:rPr>
          <w:rFonts w:ascii="Arial" w:hAnsi="Arial" w:cs="Arial"/>
          <w:b/>
          <w:sz w:val="22"/>
          <w:szCs w:val="22"/>
          <w:lang w:eastAsia="zh-CN"/>
        </w:rPr>
        <w:t>4</w:t>
      </w:r>
      <w:r w:rsidRPr="00075653">
        <w:rPr>
          <w:rFonts w:ascii="Arial" w:hAnsi="Arial" w:cs="Arial"/>
          <w:b/>
          <w:sz w:val="22"/>
          <w:szCs w:val="22"/>
          <w:lang w:eastAsia="zh-CN"/>
        </w:rPr>
        <w:t xml:space="preserve">  os</w:t>
      </w:r>
      <w:r>
        <w:rPr>
          <w:rFonts w:ascii="Arial" w:hAnsi="Arial" w:cs="Arial"/>
          <w:b/>
          <w:sz w:val="22"/>
          <w:szCs w:val="22"/>
          <w:lang w:eastAsia="zh-CN"/>
        </w:rPr>
        <w:t>oby</w:t>
      </w:r>
      <w:r w:rsidRPr="00075653">
        <w:rPr>
          <w:rFonts w:ascii="Arial" w:hAnsi="Arial" w:cs="Arial"/>
          <w:b/>
          <w:sz w:val="22"/>
          <w:szCs w:val="22"/>
          <w:lang w:eastAsia="zh-CN"/>
        </w:rPr>
        <w:t>).</w:t>
      </w:r>
    </w:p>
    <w:p w14:paraId="0E2C5185" w14:textId="77777777" w:rsidR="009869C3" w:rsidRDefault="009869C3" w:rsidP="009869C3">
      <w:pPr>
        <w:pStyle w:val="Akapitzlist"/>
        <w:tabs>
          <w:tab w:val="left" w:pos="0"/>
          <w:tab w:val="left" w:pos="284"/>
        </w:tabs>
        <w:spacing w:after="40"/>
        <w:ind w:left="644"/>
        <w:jc w:val="both"/>
        <w:rPr>
          <w:rFonts w:ascii="Arial" w:hAnsi="Arial" w:cs="Arial"/>
          <w:sz w:val="22"/>
          <w:szCs w:val="22"/>
          <w:lang w:eastAsia="zh-CN"/>
        </w:rPr>
      </w:pPr>
    </w:p>
    <w:p w14:paraId="3E7A31C0" w14:textId="47702143" w:rsidR="007556D0" w:rsidRPr="00381D82"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381D82">
        <w:rPr>
          <w:rFonts w:ascii="Arial" w:hAnsi="Arial" w:cs="Arial"/>
          <w:sz w:val="22"/>
          <w:szCs w:val="22"/>
          <w:lang w:eastAsia="zh-CN"/>
        </w:rPr>
        <w:t>Wymagania i warunki wykonania zamówienia</w:t>
      </w:r>
    </w:p>
    <w:p w14:paraId="374CDDF9" w14:textId="2D5D3860"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Wykonawca musi wykonać usługę kompleksowo, tzn. przeprowadzić wszystkie w/w kursy.</w:t>
      </w:r>
    </w:p>
    <w:p w14:paraId="6C488055" w14:textId="2F089927"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Po ukończeniu </w:t>
      </w:r>
      <w:r w:rsidR="001250AF">
        <w:rPr>
          <w:rFonts w:ascii="Arial" w:hAnsi="Arial" w:cs="Arial"/>
          <w:sz w:val="22"/>
          <w:szCs w:val="22"/>
          <w:lang w:eastAsia="zh-CN"/>
        </w:rPr>
        <w:t xml:space="preserve">każdego z siedmiu </w:t>
      </w:r>
      <w:r w:rsidRPr="00381D82">
        <w:rPr>
          <w:rFonts w:ascii="Arial" w:hAnsi="Arial" w:cs="Arial"/>
          <w:sz w:val="22"/>
          <w:szCs w:val="22"/>
          <w:lang w:eastAsia="zh-CN"/>
        </w:rPr>
        <w:t xml:space="preserve">kursów uczestnicy </w:t>
      </w:r>
      <w:r w:rsidR="008404F7" w:rsidRPr="00381D82">
        <w:rPr>
          <w:rFonts w:ascii="Arial" w:hAnsi="Arial" w:cs="Arial"/>
          <w:sz w:val="22"/>
          <w:szCs w:val="22"/>
          <w:lang w:eastAsia="zh-CN"/>
        </w:rPr>
        <w:t>uzyskają</w:t>
      </w:r>
      <w:r w:rsidRPr="00381D82">
        <w:rPr>
          <w:rFonts w:ascii="Arial" w:hAnsi="Arial" w:cs="Arial"/>
          <w:sz w:val="22"/>
          <w:szCs w:val="22"/>
          <w:lang w:eastAsia="zh-CN"/>
        </w:rPr>
        <w:t xml:space="preserve"> stosowne certyfikaty</w:t>
      </w:r>
      <w:r w:rsidR="002F1DA8" w:rsidRPr="00381D82">
        <w:rPr>
          <w:rFonts w:ascii="Arial" w:hAnsi="Arial" w:cs="Arial"/>
          <w:sz w:val="22"/>
          <w:szCs w:val="22"/>
          <w:lang w:eastAsia="zh-CN"/>
        </w:rPr>
        <w:t xml:space="preserve"> </w:t>
      </w:r>
      <w:r w:rsidR="008404F7" w:rsidRPr="00381D82">
        <w:rPr>
          <w:rFonts w:ascii="Arial" w:hAnsi="Arial" w:cs="Arial"/>
          <w:sz w:val="22"/>
          <w:szCs w:val="22"/>
          <w:lang w:eastAsia="zh-CN"/>
        </w:rPr>
        <w:t>Pełnomocników/</w:t>
      </w:r>
      <w:r w:rsidR="002F1DA8" w:rsidRPr="00381D82">
        <w:rPr>
          <w:rFonts w:ascii="Arial" w:hAnsi="Arial" w:cs="Arial"/>
          <w:sz w:val="22"/>
          <w:szCs w:val="22"/>
          <w:lang w:eastAsia="zh-CN"/>
        </w:rPr>
        <w:t xml:space="preserve"> </w:t>
      </w:r>
      <w:r w:rsidR="008404F7" w:rsidRPr="00381D82">
        <w:rPr>
          <w:rFonts w:ascii="Arial" w:hAnsi="Arial" w:cs="Arial"/>
          <w:sz w:val="22"/>
          <w:szCs w:val="22"/>
          <w:lang w:eastAsia="zh-CN"/>
        </w:rPr>
        <w:t>Asystentów poszczególnych systemów zarządzania</w:t>
      </w:r>
      <w:r w:rsidRPr="00381D82">
        <w:rPr>
          <w:rFonts w:ascii="Arial" w:hAnsi="Arial" w:cs="Arial"/>
          <w:sz w:val="22"/>
          <w:szCs w:val="22"/>
          <w:lang w:eastAsia="zh-CN"/>
        </w:rPr>
        <w:t xml:space="preserve">. </w:t>
      </w:r>
    </w:p>
    <w:p w14:paraId="4F3B3516" w14:textId="742910C0" w:rsidR="0060536C" w:rsidRPr="00381D82" w:rsidRDefault="0060536C" w:rsidP="0060536C">
      <w:pPr>
        <w:pStyle w:val="Akapitzlist"/>
        <w:numPr>
          <w:ilvl w:val="0"/>
          <w:numId w:val="16"/>
        </w:numPr>
        <w:tabs>
          <w:tab w:val="left" w:pos="0"/>
          <w:tab w:val="left" w:pos="284"/>
        </w:tabs>
        <w:jc w:val="both"/>
        <w:rPr>
          <w:rFonts w:ascii="Arial" w:hAnsi="Arial" w:cs="Arial"/>
          <w:sz w:val="22"/>
          <w:szCs w:val="22"/>
          <w:lang w:eastAsia="zh-CN"/>
        </w:rPr>
      </w:pPr>
      <w:r w:rsidRPr="00381D82">
        <w:rPr>
          <w:rFonts w:ascii="Arial" w:hAnsi="Arial" w:cs="Arial"/>
          <w:sz w:val="22"/>
          <w:szCs w:val="22"/>
          <w:lang w:eastAsia="zh-CN"/>
        </w:rPr>
        <w:t xml:space="preserve">Miejsce świadczenia usługi zapewnia Wykonawca (szkolenia otwarte) lub Uniwersytet Morski w Gdyni (szkolenia zamknięte, dedykowane). </w:t>
      </w:r>
    </w:p>
    <w:p w14:paraId="7CB62884" w14:textId="77777777" w:rsidR="009869C3"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Termin realizacji usługi: od dnia zawarcia umowy do dnia </w:t>
      </w:r>
      <w:r w:rsidR="001B49B0">
        <w:rPr>
          <w:rFonts w:ascii="Arial" w:hAnsi="Arial" w:cs="Arial"/>
          <w:sz w:val="22"/>
          <w:szCs w:val="22"/>
          <w:lang w:eastAsia="zh-CN"/>
        </w:rPr>
        <w:t>31.03</w:t>
      </w:r>
      <w:r w:rsidR="00665603" w:rsidRPr="00381D82">
        <w:rPr>
          <w:rFonts w:ascii="Arial" w:hAnsi="Arial" w:cs="Arial"/>
          <w:sz w:val="22"/>
          <w:szCs w:val="22"/>
          <w:lang w:eastAsia="zh-CN"/>
        </w:rPr>
        <w:t>.2020</w:t>
      </w:r>
      <w:r w:rsidRPr="00381D82">
        <w:rPr>
          <w:rFonts w:ascii="Arial" w:hAnsi="Arial" w:cs="Arial"/>
          <w:sz w:val="22"/>
          <w:szCs w:val="22"/>
          <w:lang w:eastAsia="zh-CN"/>
        </w:rPr>
        <w:t xml:space="preserve"> r.</w:t>
      </w:r>
      <w:r w:rsidR="0060536C" w:rsidRPr="00381D82">
        <w:rPr>
          <w:rFonts w:ascii="Arial" w:hAnsi="Arial" w:cs="Arial"/>
          <w:sz w:val="22"/>
          <w:szCs w:val="22"/>
          <w:lang w:eastAsia="zh-CN"/>
        </w:rPr>
        <w:t xml:space="preserve">, </w:t>
      </w:r>
    </w:p>
    <w:p w14:paraId="4842532F" w14:textId="77777777" w:rsidR="009869C3" w:rsidRDefault="009869C3" w:rsidP="009869C3">
      <w:pPr>
        <w:pStyle w:val="Akapitzlist"/>
        <w:jc w:val="both"/>
        <w:rPr>
          <w:rFonts w:ascii="Arial" w:hAnsi="Arial" w:cs="Arial"/>
          <w:sz w:val="22"/>
          <w:szCs w:val="22"/>
          <w:lang w:eastAsia="zh-CN"/>
        </w:rPr>
      </w:pPr>
      <w:r>
        <w:rPr>
          <w:rFonts w:ascii="Arial" w:hAnsi="Arial" w:cs="Arial"/>
          <w:sz w:val="22"/>
          <w:szCs w:val="22"/>
          <w:lang w:eastAsia="zh-CN"/>
        </w:rPr>
        <w:t>S</w:t>
      </w:r>
      <w:r w:rsidR="0060536C" w:rsidRPr="00381D82">
        <w:rPr>
          <w:rFonts w:ascii="Arial" w:hAnsi="Arial" w:cs="Arial"/>
          <w:sz w:val="22"/>
          <w:szCs w:val="22"/>
          <w:lang w:eastAsia="zh-CN"/>
        </w:rPr>
        <w:t xml:space="preserve">zkolenia otwarte będą prowadzone zgodnie z harmonogramem szkoleń Wykonawcy, natomiast termin szkoleń zamkniętych zostanie ustalony po podpisaniu umowy. </w:t>
      </w:r>
    </w:p>
    <w:p w14:paraId="7A5B6A21" w14:textId="2DF06791" w:rsidR="007556D0" w:rsidRPr="00381D82" w:rsidRDefault="00856DBE" w:rsidP="009869C3">
      <w:pPr>
        <w:pStyle w:val="Akapitzlist"/>
        <w:jc w:val="both"/>
        <w:rPr>
          <w:rFonts w:ascii="Arial" w:hAnsi="Arial" w:cs="Arial"/>
          <w:sz w:val="22"/>
          <w:szCs w:val="22"/>
          <w:lang w:eastAsia="zh-CN"/>
        </w:rPr>
      </w:pPr>
      <w:r>
        <w:rPr>
          <w:rFonts w:ascii="Arial" w:hAnsi="Arial" w:cs="Arial"/>
          <w:sz w:val="22"/>
          <w:szCs w:val="22"/>
          <w:lang w:eastAsia="zh-CN"/>
        </w:rPr>
        <w:t>Daty poszczególnych szkoleń</w:t>
      </w:r>
      <w:r w:rsidR="009869C3">
        <w:rPr>
          <w:rFonts w:ascii="Arial" w:hAnsi="Arial" w:cs="Arial"/>
          <w:sz w:val="22"/>
          <w:szCs w:val="22"/>
          <w:lang w:eastAsia="zh-CN"/>
        </w:rPr>
        <w:t xml:space="preserve"> / k</w:t>
      </w:r>
      <w:r>
        <w:rPr>
          <w:rFonts w:ascii="Arial" w:hAnsi="Arial" w:cs="Arial"/>
          <w:sz w:val="22"/>
          <w:szCs w:val="22"/>
          <w:lang w:eastAsia="zh-CN"/>
        </w:rPr>
        <w:t>ursów będ</w:t>
      </w:r>
      <w:r w:rsidR="009869C3">
        <w:rPr>
          <w:rFonts w:ascii="Arial" w:hAnsi="Arial" w:cs="Arial"/>
          <w:sz w:val="22"/>
          <w:szCs w:val="22"/>
          <w:lang w:eastAsia="zh-CN"/>
        </w:rPr>
        <w:t>ą</w:t>
      </w:r>
      <w:r>
        <w:rPr>
          <w:rFonts w:ascii="Arial" w:hAnsi="Arial" w:cs="Arial"/>
          <w:sz w:val="22"/>
          <w:szCs w:val="22"/>
          <w:lang w:eastAsia="zh-CN"/>
        </w:rPr>
        <w:t xml:space="preserve"> każdorazowo uzgadnian</w:t>
      </w:r>
      <w:r w:rsidR="009869C3">
        <w:rPr>
          <w:rFonts w:ascii="Arial" w:hAnsi="Arial" w:cs="Arial"/>
          <w:sz w:val="22"/>
          <w:szCs w:val="22"/>
          <w:lang w:eastAsia="zh-CN"/>
        </w:rPr>
        <w:t>e</w:t>
      </w:r>
      <w:r>
        <w:rPr>
          <w:rFonts w:ascii="Arial" w:hAnsi="Arial" w:cs="Arial"/>
          <w:sz w:val="22"/>
          <w:szCs w:val="22"/>
          <w:lang w:eastAsia="zh-CN"/>
        </w:rPr>
        <w:t xml:space="preserve"> z Zamawiającym, kiedy to podana zostanie konkretna liczba osób biorących udział w poszczególnych kursach. </w:t>
      </w:r>
    </w:p>
    <w:p w14:paraId="3BBBF985" w14:textId="7AC1E7AF" w:rsidR="007556D0" w:rsidRPr="001B49B0"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w:t>
      </w:r>
      <w:r w:rsidRPr="00151F0D">
        <w:rPr>
          <w:rFonts w:ascii="Arial" w:hAnsi="Arial" w:cs="Arial"/>
          <w:sz w:val="22"/>
          <w:szCs w:val="22"/>
          <w:lang w:eastAsia="zh-CN"/>
        </w:rPr>
        <w:t xml:space="preserve">zobowiązany </w:t>
      </w:r>
      <w:r w:rsidRPr="00151F0D">
        <w:rPr>
          <w:rFonts w:ascii="Arial" w:hAnsi="Arial" w:cs="Arial"/>
          <w:sz w:val="22"/>
          <w:szCs w:val="22"/>
        </w:rPr>
        <w:t xml:space="preserve">do prowadzenia i przekazania Zamawiającemu </w:t>
      </w:r>
      <w:r w:rsidR="007352AB" w:rsidRPr="00151F0D">
        <w:rPr>
          <w:rFonts w:ascii="Arial" w:hAnsi="Arial" w:cs="Arial"/>
          <w:sz w:val="22"/>
          <w:szCs w:val="22"/>
        </w:rPr>
        <w:br/>
      </w:r>
      <w:r w:rsidRPr="00151F0D">
        <w:rPr>
          <w:rFonts w:ascii="Arial" w:hAnsi="Arial" w:cs="Arial"/>
          <w:sz w:val="22"/>
          <w:szCs w:val="22"/>
        </w:rPr>
        <w:t xml:space="preserve">po zakończeniu </w:t>
      </w:r>
      <w:r w:rsidR="00381D82" w:rsidRPr="00151F0D">
        <w:rPr>
          <w:rFonts w:ascii="Arial" w:hAnsi="Arial" w:cs="Arial"/>
          <w:sz w:val="22"/>
          <w:szCs w:val="22"/>
        </w:rPr>
        <w:t>kursów</w:t>
      </w:r>
      <w:r w:rsidR="009869C3" w:rsidRPr="00151F0D">
        <w:rPr>
          <w:rFonts w:ascii="Arial" w:hAnsi="Arial" w:cs="Arial"/>
          <w:sz w:val="22"/>
          <w:szCs w:val="22"/>
        </w:rPr>
        <w:t>:</w:t>
      </w:r>
      <w:r w:rsidR="007352AB" w:rsidRPr="00151F0D">
        <w:rPr>
          <w:rFonts w:ascii="Arial" w:hAnsi="Arial" w:cs="Arial"/>
          <w:sz w:val="22"/>
          <w:szCs w:val="22"/>
        </w:rPr>
        <w:t xml:space="preserve"> </w:t>
      </w:r>
      <w:r w:rsidRPr="00151F0D">
        <w:rPr>
          <w:rFonts w:ascii="Arial" w:hAnsi="Arial" w:cs="Arial"/>
          <w:sz w:val="22"/>
          <w:szCs w:val="22"/>
        </w:rPr>
        <w:t>list</w:t>
      </w:r>
      <w:r w:rsidR="003713A1" w:rsidRPr="00151F0D">
        <w:rPr>
          <w:rFonts w:ascii="Arial" w:hAnsi="Arial" w:cs="Arial"/>
          <w:sz w:val="22"/>
          <w:szCs w:val="22"/>
        </w:rPr>
        <w:t>y</w:t>
      </w:r>
      <w:r w:rsidRPr="00151F0D">
        <w:rPr>
          <w:rFonts w:ascii="Arial" w:hAnsi="Arial" w:cs="Arial"/>
          <w:sz w:val="22"/>
          <w:szCs w:val="22"/>
        </w:rPr>
        <w:t xml:space="preserve"> obecności uczestników </w:t>
      </w:r>
      <w:r w:rsidR="00665603" w:rsidRPr="00151F0D">
        <w:rPr>
          <w:rFonts w:ascii="Arial" w:hAnsi="Arial" w:cs="Arial"/>
          <w:sz w:val="22"/>
          <w:szCs w:val="22"/>
          <w:lang w:eastAsia="zh-CN"/>
        </w:rPr>
        <w:t>kursów</w:t>
      </w:r>
      <w:r w:rsidRPr="00151F0D">
        <w:rPr>
          <w:rFonts w:ascii="Arial" w:hAnsi="Arial" w:cs="Arial"/>
          <w:sz w:val="22"/>
          <w:szCs w:val="22"/>
        </w:rPr>
        <w:t xml:space="preserve"> oraz kart zajęć zawierających plan zajęć, </w:t>
      </w:r>
      <w:r w:rsidR="002F1DA8" w:rsidRPr="00151F0D">
        <w:rPr>
          <w:rFonts w:ascii="Arial" w:hAnsi="Arial" w:cs="Arial"/>
          <w:sz w:val="22"/>
          <w:szCs w:val="22"/>
        </w:rPr>
        <w:t>liczbę</w:t>
      </w:r>
      <w:r w:rsidRPr="00151F0D">
        <w:rPr>
          <w:rFonts w:ascii="Arial" w:hAnsi="Arial" w:cs="Arial"/>
          <w:sz w:val="22"/>
          <w:szCs w:val="22"/>
        </w:rPr>
        <w:t xml:space="preserve"> przeprowadzonych godzin,</w:t>
      </w:r>
      <w:r w:rsidR="001B49B0" w:rsidRPr="00151F0D">
        <w:rPr>
          <w:rFonts w:ascii="Arial" w:hAnsi="Arial" w:cs="Arial"/>
          <w:sz w:val="22"/>
          <w:szCs w:val="22"/>
        </w:rPr>
        <w:t xml:space="preserve"> testy ko</w:t>
      </w:r>
      <w:r w:rsidR="001250AF" w:rsidRPr="00151F0D">
        <w:rPr>
          <w:rFonts w:ascii="Arial" w:hAnsi="Arial" w:cs="Arial"/>
          <w:sz w:val="22"/>
          <w:szCs w:val="22"/>
        </w:rPr>
        <w:t xml:space="preserve">mpetencji przed i po szkoleniu. </w:t>
      </w:r>
      <w:r w:rsidRPr="00151F0D">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sidRPr="00151F0D">
        <w:rPr>
          <w:rFonts w:ascii="Arial" w:hAnsi="Arial" w:cs="Arial"/>
          <w:sz w:val="22"/>
          <w:szCs w:val="22"/>
          <w:lang w:eastAsia="zh-CN"/>
        </w:rPr>
        <w:t>Wykształcenie ma znaczenie</w:t>
      </w:r>
      <w:r w:rsidRPr="00151F0D">
        <w:rPr>
          <w:rFonts w:ascii="Arial" w:hAnsi="Arial" w:cs="Arial"/>
          <w:sz w:val="22"/>
          <w:szCs w:val="22"/>
          <w:lang w:eastAsia="zh-CN"/>
        </w:rPr>
        <w:t xml:space="preserve">” realizowanego przez </w:t>
      </w:r>
      <w:r w:rsidR="007352AB" w:rsidRPr="00151F0D">
        <w:rPr>
          <w:rFonts w:ascii="Arial" w:hAnsi="Arial" w:cs="Arial"/>
          <w:sz w:val="22"/>
          <w:szCs w:val="22"/>
          <w:lang w:eastAsia="zh-CN"/>
        </w:rPr>
        <w:t>Uniwersytet Morski</w:t>
      </w:r>
      <w:r w:rsidRPr="00151F0D">
        <w:rPr>
          <w:rFonts w:ascii="Arial" w:hAnsi="Arial" w:cs="Arial"/>
          <w:sz w:val="22"/>
          <w:szCs w:val="22"/>
          <w:lang w:eastAsia="zh-CN"/>
        </w:rPr>
        <w:t xml:space="preserve"> w Gdyni w ramach Programu Operacyjnego Wiedza Edukacja Rozwój </w:t>
      </w:r>
      <w:r w:rsidRPr="00151F0D">
        <w:rPr>
          <w:rFonts w:ascii="Arial" w:hAnsi="Arial" w:cs="Arial"/>
          <w:sz w:val="22"/>
          <w:szCs w:val="22"/>
        </w:rPr>
        <w:t>(nr</w:t>
      </w:r>
      <w:r w:rsidR="00E278C7" w:rsidRPr="00151F0D">
        <w:rPr>
          <w:rFonts w:ascii="Arial" w:hAnsi="Arial" w:cs="Arial"/>
          <w:sz w:val="22"/>
          <w:szCs w:val="22"/>
        </w:rPr>
        <w:t xml:space="preserve"> projektu: POWR</w:t>
      </w:r>
      <w:r w:rsidR="00E278C7" w:rsidRPr="00381D82">
        <w:rPr>
          <w:rFonts w:ascii="Arial" w:hAnsi="Arial" w:cs="Arial"/>
          <w:sz w:val="22"/>
          <w:szCs w:val="22"/>
        </w:rPr>
        <w:t>.03.05.00-00-ZR12/18</w:t>
      </w:r>
      <w:r w:rsidRPr="00381D82">
        <w:rPr>
          <w:rFonts w:ascii="Arial" w:hAnsi="Arial" w:cs="Arial"/>
          <w:sz w:val="22"/>
          <w:szCs w:val="22"/>
        </w:rPr>
        <w:t>)</w:t>
      </w:r>
      <w:r w:rsidR="001B49B0">
        <w:rPr>
          <w:rFonts w:ascii="Arial" w:hAnsi="Arial" w:cs="Arial"/>
          <w:sz w:val="22"/>
          <w:szCs w:val="22"/>
        </w:rPr>
        <w:t>;</w:t>
      </w:r>
    </w:p>
    <w:p w14:paraId="31436867" w14:textId="77777777" w:rsidR="001250AF" w:rsidRPr="001250AF"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Pr>
          <w:rFonts w:ascii="Arial" w:hAnsi="Arial" w:cs="Arial"/>
          <w:sz w:val="22"/>
          <w:szCs w:val="22"/>
        </w:rPr>
        <w:t xml:space="preserve"> jest do pr</w:t>
      </w:r>
      <w:r w:rsidRPr="001B49B0">
        <w:rPr>
          <w:rFonts w:ascii="Arial" w:hAnsi="Arial" w:cs="Arial"/>
          <w:sz w:val="22"/>
          <w:szCs w:val="22"/>
        </w:rPr>
        <w:t xml:space="preserve">zygotowania i przekazania każdemu uczestnikowi materiałów szkoleniowych; Wydruku i przekazania imiennych certyfikatów dla wszystkich uczestników szkolenia; </w:t>
      </w:r>
    </w:p>
    <w:p w14:paraId="5B7C48ED" w14:textId="020904AC" w:rsidR="001B49B0" w:rsidRPr="001B49B0"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Opracowania, wydruku, przeprowadzenia i sprawdzenia testu końcowego – jeśli to konieczne.</w:t>
      </w:r>
    </w:p>
    <w:p w14:paraId="4653AD82" w14:textId="68071B36" w:rsidR="007556D0" w:rsidRPr="00151F0D"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151F0D">
        <w:rPr>
          <w:rFonts w:ascii="Arial" w:hAnsi="Arial" w:cs="Arial"/>
          <w:sz w:val="22"/>
          <w:szCs w:val="22"/>
          <w:lang w:eastAsia="zh-CN"/>
        </w:rPr>
        <w:t>Wykonawca ponosi pełną odpowiedzialność za</w:t>
      </w:r>
      <w:r w:rsidR="006936B1" w:rsidRPr="00151F0D">
        <w:rPr>
          <w:rFonts w:ascii="Arial" w:hAnsi="Arial" w:cs="Arial"/>
          <w:sz w:val="22"/>
          <w:szCs w:val="22"/>
          <w:lang w:eastAsia="zh-CN"/>
        </w:rPr>
        <w:t xml:space="preserve"> </w:t>
      </w:r>
      <w:r w:rsidRPr="00151F0D">
        <w:rPr>
          <w:rFonts w:ascii="Arial" w:hAnsi="Arial" w:cs="Arial"/>
          <w:sz w:val="22"/>
          <w:szCs w:val="22"/>
          <w:lang w:eastAsia="zh-CN"/>
        </w:rPr>
        <w:t xml:space="preserve">bezpieczeństwo </w:t>
      </w:r>
      <w:r w:rsidR="00665603" w:rsidRPr="00151F0D">
        <w:rPr>
          <w:rFonts w:ascii="Arial" w:hAnsi="Arial" w:cs="Arial"/>
          <w:sz w:val="22"/>
          <w:szCs w:val="22"/>
          <w:lang w:eastAsia="zh-CN"/>
        </w:rPr>
        <w:t>kursantów</w:t>
      </w:r>
      <w:r w:rsidR="00476421" w:rsidRPr="00151F0D">
        <w:rPr>
          <w:rFonts w:ascii="Arial" w:hAnsi="Arial" w:cs="Arial"/>
          <w:sz w:val="22"/>
          <w:szCs w:val="22"/>
          <w:lang w:eastAsia="zh-CN"/>
        </w:rPr>
        <w:t xml:space="preserve"> </w:t>
      </w:r>
      <w:r w:rsidRPr="00151F0D">
        <w:rPr>
          <w:rFonts w:ascii="Arial" w:hAnsi="Arial" w:cs="Arial"/>
          <w:sz w:val="22"/>
          <w:szCs w:val="22"/>
          <w:lang w:eastAsia="zh-CN"/>
        </w:rPr>
        <w:t>w czasie trwania zajęć</w:t>
      </w:r>
      <w:r w:rsidR="00476421" w:rsidRPr="00151F0D">
        <w:rPr>
          <w:rFonts w:ascii="Arial" w:hAnsi="Arial" w:cs="Arial"/>
          <w:sz w:val="22"/>
          <w:szCs w:val="22"/>
          <w:lang w:eastAsia="zh-CN"/>
        </w:rPr>
        <w:t>,</w:t>
      </w:r>
      <w:r w:rsidRPr="00151F0D">
        <w:rPr>
          <w:rFonts w:ascii="Arial" w:hAnsi="Arial" w:cs="Arial"/>
          <w:sz w:val="22"/>
          <w:szCs w:val="22"/>
          <w:lang w:eastAsia="zh-CN"/>
        </w:rPr>
        <w:t xml:space="preserve"> jakość i terminowość prowadzonych zajęć </w:t>
      </w:r>
    </w:p>
    <w:p w14:paraId="13342873" w14:textId="32DAF286" w:rsidR="007556D0" w:rsidRPr="00151F0D" w:rsidRDefault="001B49B0"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151F0D">
        <w:rPr>
          <w:rFonts w:ascii="Arial" w:hAnsi="Arial" w:cs="Arial"/>
          <w:sz w:val="22"/>
          <w:szCs w:val="22"/>
        </w:rPr>
        <w:t xml:space="preserve">  </w:t>
      </w:r>
      <w:r w:rsidR="007556D0" w:rsidRPr="00151F0D">
        <w:rPr>
          <w:rFonts w:ascii="Arial" w:hAnsi="Arial" w:cs="Arial"/>
          <w:sz w:val="22"/>
          <w:szCs w:val="22"/>
        </w:rPr>
        <w:t>Kadra osobowa</w:t>
      </w:r>
    </w:p>
    <w:p w14:paraId="41A40B84" w14:textId="44EA7213" w:rsidR="001B49B0" w:rsidRPr="00151F0D" w:rsidRDefault="007556D0" w:rsidP="001B49B0">
      <w:pPr>
        <w:pStyle w:val="Akapitzlist"/>
        <w:tabs>
          <w:tab w:val="left" w:pos="0"/>
          <w:tab w:val="left" w:pos="284"/>
          <w:tab w:val="left" w:pos="567"/>
        </w:tabs>
        <w:jc w:val="both"/>
        <w:rPr>
          <w:rFonts w:ascii="Arial" w:hAnsi="Arial" w:cs="Arial"/>
          <w:sz w:val="22"/>
          <w:szCs w:val="22"/>
        </w:rPr>
      </w:pPr>
      <w:r w:rsidRPr="00151F0D">
        <w:rPr>
          <w:rFonts w:ascii="Arial" w:hAnsi="Arial" w:cs="Arial"/>
          <w:sz w:val="22"/>
          <w:szCs w:val="22"/>
        </w:rPr>
        <w:t>Zamawiający wymaga</w:t>
      </w:r>
      <w:r w:rsidR="001B49B0" w:rsidRPr="00151F0D">
        <w:rPr>
          <w:rFonts w:ascii="Arial" w:hAnsi="Arial" w:cs="Arial"/>
          <w:sz w:val="22"/>
          <w:szCs w:val="22"/>
        </w:rPr>
        <w:t>,</w:t>
      </w:r>
      <w:r w:rsidRPr="00151F0D">
        <w:rPr>
          <w:rFonts w:ascii="Arial" w:hAnsi="Arial" w:cs="Arial"/>
          <w:sz w:val="22"/>
          <w:szCs w:val="22"/>
        </w:rPr>
        <w:t xml:space="preserve"> aby Wykonawca dysponował </w:t>
      </w:r>
      <w:r w:rsidR="003713A1" w:rsidRPr="00151F0D">
        <w:rPr>
          <w:rFonts w:ascii="Arial" w:hAnsi="Arial" w:cs="Arial"/>
          <w:sz w:val="22"/>
          <w:szCs w:val="22"/>
        </w:rPr>
        <w:t>kadrą</w:t>
      </w:r>
      <w:r w:rsidRPr="00151F0D">
        <w:rPr>
          <w:rFonts w:ascii="Arial" w:hAnsi="Arial" w:cs="Arial"/>
          <w:sz w:val="22"/>
          <w:szCs w:val="22"/>
        </w:rPr>
        <w:t xml:space="preserve"> kompetentną </w:t>
      </w:r>
      <w:r w:rsidR="001B49B0" w:rsidRPr="00151F0D">
        <w:rPr>
          <w:rFonts w:ascii="Arial" w:hAnsi="Arial" w:cs="Arial"/>
          <w:sz w:val="22"/>
          <w:szCs w:val="22"/>
        </w:rPr>
        <w:br/>
        <w:t xml:space="preserve">do przygotowania i poprowadzenia szkolenia przez wykwalifikowanego trenera </w:t>
      </w:r>
      <w:r w:rsidR="001B49B0" w:rsidRPr="00151F0D">
        <w:rPr>
          <w:rFonts w:ascii="Arial" w:hAnsi="Arial" w:cs="Arial"/>
          <w:sz w:val="22"/>
          <w:szCs w:val="22"/>
        </w:rPr>
        <w:br/>
        <w:t xml:space="preserve">z doświadczeniem w tematyce, której dotyczy szkolenie </w:t>
      </w:r>
    </w:p>
    <w:p w14:paraId="54DD3F6C" w14:textId="7BE225BF" w:rsidR="007556D0" w:rsidRPr="001B49B0" w:rsidRDefault="001B49B0" w:rsidP="001B49B0">
      <w:pPr>
        <w:pStyle w:val="Akapitzlist"/>
        <w:numPr>
          <w:ilvl w:val="0"/>
          <w:numId w:val="16"/>
        </w:numPr>
        <w:tabs>
          <w:tab w:val="left" w:pos="0"/>
          <w:tab w:val="left" w:pos="284"/>
          <w:tab w:val="left" w:pos="567"/>
        </w:tabs>
        <w:jc w:val="both"/>
        <w:rPr>
          <w:rFonts w:ascii="Arial" w:hAnsi="Arial" w:cs="Arial"/>
          <w:strike/>
          <w:sz w:val="22"/>
          <w:szCs w:val="22"/>
          <w:lang w:eastAsia="zh-CN"/>
        </w:rPr>
      </w:pPr>
      <w:r w:rsidRPr="00151F0D">
        <w:rPr>
          <w:rFonts w:ascii="Arial" w:hAnsi="Arial" w:cs="Arial"/>
          <w:sz w:val="22"/>
          <w:szCs w:val="22"/>
        </w:rPr>
        <w:t xml:space="preserve">  </w:t>
      </w:r>
      <w:r w:rsidR="007556D0" w:rsidRPr="00151F0D">
        <w:rPr>
          <w:rFonts w:ascii="Arial" w:hAnsi="Arial" w:cs="Arial"/>
          <w:sz w:val="22"/>
          <w:szCs w:val="22"/>
        </w:rPr>
        <w:t>Wykonawca, z którym zostanie zawarta umowa na realizację zamówienia zobowiązany jest do przestrzegania postanowień um</w:t>
      </w:r>
      <w:r w:rsidR="00E23283" w:rsidRPr="00151F0D">
        <w:rPr>
          <w:rFonts w:ascii="Arial" w:hAnsi="Arial" w:cs="Arial"/>
          <w:sz w:val="22"/>
          <w:szCs w:val="22"/>
        </w:rPr>
        <w:t>owy o dofinansowanie projektu pt</w:t>
      </w:r>
      <w:r w:rsidR="007556D0" w:rsidRPr="00151F0D">
        <w:rPr>
          <w:rFonts w:ascii="Arial" w:hAnsi="Arial" w:cs="Arial"/>
          <w:sz w:val="22"/>
          <w:szCs w:val="22"/>
        </w:rPr>
        <w:t xml:space="preserve">.: </w:t>
      </w:r>
      <w:r w:rsidR="00E278C7" w:rsidRPr="00151F0D">
        <w:rPr>
          <w:rFonts w:ascii="Arial" w:hAnsi="Arial" w:cs="Arial"/>
          <w:sz w:val="22"/>
          <w:szCs w:val="22"/>
        </w:rPr>
        <w:t>„Wykształcenie ma znaczenie</w:t>
      </w:r>
      <w:r w:rsidR="007556D0" w:rsidRPr="00151F0D">
        <w:rPr>
          <w:rFonts w:ascii="Arial" w:hAnsi="Arial" w:cs="Arial"/>
          <w:sz w:val="22"/>
          <w:szCs w:val="22"/>
          <w:lang w:eastAsia="zh-CN"/>
        </w:rPr>
        <w:t xml:space="preserve">” realizowanego przez </w:t>
      </w:r>
      <w:r w:rsidR="00E278C7" w:rsidRPr="00151F0D">
        <w:rPr>
          <w:rFonts w:ascii="Arial" w:hAnsi="Arial" w:cs="Arial"/>
          <w:sz w:val="22"/>
          <w:szCs w:val="22"/>
          <w:lang w:eastAsia="zh-CN"/>
        </w:rPr>
        <w:t>Uniwersytet Morski</w:t>
      </w:r>
      <w:r w:rsidR="007556D0" w:rsidRPr="00151F0D">
        <w:rPr>
          <w:rFonts w:ascii="Arial" w:hAnsi="Arial" w:cs="Arial"/>
          <w:sz w:val="22"/>
          <w:szCs w:val="22"/>
          <w:lang w:eastAsia="zh-CN"/>
        </w:rPr>
        <w:t xml:space="preserve"> w Gdyni w ramach Programu Oper</w:t>
      </w:r>
      <w:r w:rsidR="00E23283" w:rsidRPr="00151F0D">
        <w:rPr>
          <w:rFonts w:ascii="Arial" w:hAnsi="Arial" w:cs="Arial"/>
          <w:sz w:val="22"/>
          <w:szCs w:val="22"/>
          <w:lang w:eastAsia="zh-CN"/>
        </w:rPr>
        <w:t xml:space="preserve">acyjnego Wiedza Edukacja Rozwój </w:t>
      </w:r>
      <w:r w:rsidR="007556D0" w:rsidRPr="00151F0D">
        <w:rPr>
          <w:rFonts w:ascii="Arial" w:hAnsi="Arial" w:cs="Arial"/>
          <w:sz w:val="22"/>
          <w:szCs w:val="22"/>
        </w:rPr>
        <w:t xml:space="preserve">(nr </w:t>
      </w:r>
      <w:r w:rsidR="00D22F64" w:rsidRPr="00151F0D">
        <w:rPr>
          <w:rFonts w:ascii="Arial" w:hAnsi="Arial" w:cs="Arial"/>
          <w:sz w:val="22"/>
          <w:szCs w:val="22"/>
        </w:rPr>
        <w:t>projektu: POWR.03.05.00-00-</w:t>
      </w:r>
      <w:r w:rsidR="00E278C7" w:rsidRPr="00151F0D">
        <w:rPr>
          <w:rFonts w:ascii="Arial" w:hAnsi="Arial" w:cs="Arial"/>
          <w:sz w:val="22"/>
          <w:szCs w:val="22"/>
        </w:rPr>
        <w:t>ZR12/18</w:t>
      </w:r>
      <w:r w:rsidR="007556D0" w:rsidRPr="00151F0D">
        <w:rPr>
          <w:rFonts w:ascii="Arial" w:hAnsi="Arial" w:cs="Arial"/>
          <w:sz w:val="22"/>
          <w:szCs w:val="22"/>
        </w:rPr>
        <w:t>).</w:t>
      </w:r>
      <w:r w:rsidRPr="00151F0D">
        <w:rPr>
          <w:rFonts w:ascii="Arial" w:hAnsi="Arial" w:cs="Arial"/>
          <w:sz w:val="22"/>
          <w:szCs w:val="22"/>
        </w:rPr>
        <w:t xml:space="preserve"> </w:t>
      </w:r>
      <w:r w:rsidR="007556D0" w:rsidRPr="00151F0D">
        <w:rPr>
          <w:rFonts w:ascii="Arial" w:hAnsi="Arial" w:cs="Arial"/>
          <w:sz w:val="22"/>
          <w:szCs w:val="22"/>
        </w:rPr>
        <w:t>Obowiązek ten dotyczy m.in. stosowania zasad informacji i promocji, zgodnie z wymaganiami</w:t>
      </w:r>
      <w:r w:rsidR="007556D0" w:rsidRPr="001B49B0">
        <w:rPr>
          <w:rFonts w:ascii="Arial" w:hAnsi="Arial" w:cs="Arial"/>
          <w:sz w:val="22"/>
          <w:szCs w:val="22"/>
        </w:rPr>
        <w:t xml:space="preserve"> dla projektu.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69480A"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w:t>
      </w:r>
      <w:bookmarkStart w:id="0" w:name="_GoBack"/>
      <w:bookmarkEnd w:id="0"/>
      <w:r w:rsidRPr="0069480A">
        <w:rPr>
          <w:rFonts w:ascii="Arial" w:hAnsi="Arial" w:cs="Arial"/>
        </w:rPr>
        <w:t xml:space="preserve">dopuszcza możliwości składania ofert częściowych. </w:t>
      </w:r>
    </w:p>
    <w:p w14:paraId="59090352" w14:textId="77777777" w:rsidR="005B63A2" w:rsidRPr="0069480A"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69480A" w:rsidRDefault="005B63A2" w:rsidP="00AD63CD">
      <w:pPr>
        <w:tabs>
          <w:tab w:val="left" w:pos="284"/>
          <w:tab w:val="left" w:pos="2010"/>
        </w:tabs>
        <w:spacing w:after="0"/>
        <w:ind w:left="284" w:hanging="284"/>
        <w:jc w:val="both"/>
        <w:outlineLvl w:val="0"/>
        <w:rPr>
          <w:rFonts w:ascii="Arial" w:hAnsi="Arial" w:cs="Arial"/>
          <w:b/>
        </w:rPr>
      </w:pPr>
      <w:r w:rsidRPr="0069480A">
        <w:rPr>
          <w:rFonts w:ascii="Arial" w:hAnsi="Arial" w:cs="Arial"/>
          <w:b/>
        </w:rPr>
        <w:t xml:space="preserve">V. </w:t>
      </w:r>
      <w:r w:rsidR="007556D0" w:rsidRPr="0069480A">
        <w:rPr>
          <w:rFonts w:ascii="Arial" w:hAnsi="Arial" w:cs="Arial"/>
          <w:b/>
        </w:rPr>
        <w:t>Warunki udziału w postepowaniu</w:t>
      </w:r>
    </w:p>
    <w:p w14:paraId="7B7AFBE1" w14:textId="08EB2979" w:rsidR="007556D0" w:rsidRPr="0069480A" w:rsidRDefault="005B63A2" w:rsidP="001B49B0">
      <w:pPr>
        <w:tabs>
          <w:tab w:val="left" w:pos="709"/>
          <w:tab w:val="left" w:pos="2010"/>
        </w:tabs>
        <w:spacing w:after="0"/>
        <w:jc w:val="both"/>
        <w:rPr>
          <w:rFonts w:ascii="Arial" w:eastAsia="Calibri" w:hAnsi="Arial" w:cs="Arial"/>
          <w:color w:val="000000"/>
        </w:rPr>
      </w:pPr>
      <w:bookmarkStart w:id="1" w:name="_Hlk503268406"/>
      <w:r w:rsidRPr="0069480A">
        <w:rPr>
          <w:rFonts w:ascii="Arial" w:eastAsia="Calibri" w:hAnsi="Arial" w:cs="Arial"/>
          <w:color w:val="000000"/>
        </w:rPr>
        <w:t xml:space="preserve">O udzielenie zamówienia mogą ubiegać się </w:t>
      </w:r>
      <w:bookmarkEnd w:id="1"/>
      <w:r w:rsidR="0060522A" w:rsidRPr="0069480A">
        <w:rPr>
          <w:rFonts w:ascii="Arial" w:eastAsia="Calibri" w:hAnsi="Arial" w:cs="Arial"/>
          <w:color w:val="000000"/>
        </w:rPr>
        <w:t xml:space="preserve">firmy mające doświadczenie w prowadzeniu szkoleń z zakresu </w:t>
      </w:r>
      <w:r w:rsidR="003154DF" w:rsidRPr="0069480A">
        <w:rPr>
          <w:rFonts w:ascii="Arial" w:eastAsia="Calibri" w:hAnsi="Arial" w:cs="Arial"/>
          <w:color w:val="000000"/>
        </w:rPr>
        <w:t xml:space="preserve">znormalizowanych </w:t>
      </w:r>
      <w:r w:rsidR="0060522A" w:rsidRPr="0069480A">
        <w:rPr>
          <w:rFonts w:ascii="Arial" w:eastAsia="Calibri" w:hAnsi="Arial" w:cs="Arial"/>
          <w:color w:val="000000"/>
        </w:rPr>
        <w:t>systemów zarządzania</w:t>
      </w:r>
      <w:r w:rsidR="002F1DA8" w:rsidRPr="0069480A">
        <w:rPr>
          <w:rFonts w:ascii="Arial" w:eastAsia="Calibri" w:hAnsi="Arial" w:cs="Arial"/>
          <w:color w:val="000000"/>
        </w:rPr>
        <w:t xml:space="preserve"> oraz doświadczenie we współpracy z uczelniami w zakresie szkolenia</w:t>
      </w:r>
      <w:r w:rsidR="00613574" w:rsidRPr="0069480A">
        <w:rPr>
          <w:rFonts w:ascii="Arial" w:eastAsia="Calibri" w:hAnsi="Arial" w:cs="Arial"/>
          <w:color w:val="000000"/>
        </w:rPr>
        <w:t>, oceny i potwierdzania certyfikatami</w:t>
      </w:r>
      <w:r w:rsidR="002F1DA8" w:rsidRPr="0069480A">
        <w:rPr>
          <w:rFonts w:ascii="Arial" w:eastAsia="Calibri" w:hAnsi="Arial" w:cs="Arial"/>
          <w:color w:val="000000"/>
        </w:rPr>
        <w:t xml:space="preserve"> </w:t>
      </w:r>
      <w:r w:rsidR="00613574" w:rsidRPr="0069480A">
        <w:rPr>
          <w:rFonts w:ascii="Arial" w:eastAsia="Calibri" w:hAnsi="Arial" w:cs="Arial"/>
          <w:color w:val="000000"/>
        </w:rPr>
        <w:t xml:space="preserve">kompetencji </w:t>
      </w:r>
      <w:r w:rsidR="001B49B0" w:rsidRPr="0069480A">
        <w:rPr>
          <w:rFonts w:ascii="Arial" w:eastAsia="Calibri" w:hAnsi="Arial" w:cs="Arial"/>
          <w:color w:val="000000"/>
        </w:rPr>
        <w:t xml:space="preserve">studentów w </w:t>
      </w:r>
      <w:r w:rsidR="002F1DA8" w:rsidRPr="0069480A">
        <w:rPr>
          <w:rFonts w:ascii="Arial" w:eastAsia="Calibri" w:hAnsi="Arial" w:cs="Arial"/>
          <w:color w:val="000000"/>
        </w:rPr>
        <w:t>zakresie znormalizowanych systemów zarządzania</w:t>
      </w:r>
      <w:r w:rsidR="0060522A" w:rsidRPr="0069480A">
        <w:rPr>
          <w:rFonts w:ascii="Arial" w:eastAsia="Calibri" w:hAnsi="Arial" w:cs="Arial"/>
          <w:color w:val="000000"/>
        </w:rPr>
        <w:t xml:space="preserve">. </w:t>
      </w:r>
    </w:p>
    <w:p w14:paraId="381DEB4A" w14:textId="77777777" w:rsidR="007556D0" w:rsidRPr="0069480A"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69480A" w:rsidRDefault="007556D0" w:rsidP="00AD63CD">
      <w:pPr>
        <w:tabs>
          <w:tab w:val="left" w:pos="284"/>
          <w:tab w:val="left" w:pos="2010"/>
        </w:tabs>
        <w:spacing w:after="0"/>
        <w:ind w:left="284" w:hanging="284"/>
        <w:jc w:val="both"/>
        <w:outlineLvl w:val="0"/>
        <w:rPr>
          <w:rFonts w:ascii="Arial" w:hAnsi="Arial" w:cs="Arial"/>
          <w:b/>
        </w:rPr>
      </w:pPr>
      <w:r w:rsidRPr="0069480A">
        <w:rPr>
          <w:rFonts w:ascii="Arial" w:hAnsi="Arial" w:cs="Arial"/>
          <w:b/>
        </w:rPr>
        <w:t>V</w:t>
      </w:r>
      <w:r w:rsidR="005B63A2" w:rsidRPr="0069480A">
        <w:rPr>
          <w:rFonts w:ascii="Arial" w:hAnsi="Arial" w:cs="Arial"/>
          <w:b/>
        </w:rPr>
        <w:t>I</w:t>
      </w:r>
      <w:r w:rsidRPr="0069480A">
        <w:rPr>
          <w:rFonts w:ascii="Arial" w:hAnsi="Arial" w:cs="Arial"/>
          <w:b/>
        </w:rPr>
        <w:t>. Termin realizacji zamówienia</w:t>
      </w:r>
    </w:p>
    <w:p w14:paraId="7794AA9F" w14:textId="03AFAECA" w:rsidR="007556D0" w:rsidRPr="0069480A" w:rsidRDefault="007556D0" w:rsidP="00546010">
      <w:pPr>
        <w:pStyle w:val="Akapitzlist"/>
        <w:ind w:left="0"/>
        <w:jc w:val="both"/>
        <w:rPr>
          <w:rFonts w:ascii="Arial" w:hAnsi="Arial" w:cs="Arial"/>
          <w:sz w:val="22"/>
          <w:szCs w:val="22"/>
        </w:rPr>
      </w:pPr>
      <w:r w:rsidRPr="0069480A">
        <w:rPr>
          <w:rFonts w:ascii="Arial" w:hAnsi="Arial" w:cs="Arial"/>
          <w:sz w:val="22"/>
          <w:szCs w:val="22"/>
        </w:rPr>
        <w:t xml:space="preserve">Realizacja zamówienia w terminie: od dnia zawarcia umowy do dnia </w:t>
      </w:r>
      <w:r w:rsidR="00612278" w:rsidRPr="0069480A">
        <w:rPr>
          <w:rFonts w:ascii="Arial" w:hAnsi="Arial" w:cs="Arial"/>
          <w:sz w:val="22"/>
          <w:szCs w:val="22"/>
        </w:rPr>
        <w:t>31.03</w:t>
      </w:r>
      <w:r w:rsidR="0060522A" w:rsidRPr="0069480A">
        <w:rPr>
          <w:rFonts w:ascii="Arial" w:hAnsi="Arial" w:cs="Arial"/>
          <w:sz w:val="22"/>
          <w:szCs w:val="22"/>
        </w:rPr>
        <w:t>.2020</w:t>
      </w:r>
      <w:r w:rsidRPr="0069480A">
        <w:rPr>
          <w:rFonts w:ascii="Arial" w:hAnsi="Arial" w:cs="Arial"/>
          <w:sz w:val="22"/>
          <w:szCs w:val="22"/>
        </w:rPr>
        <w:t xml:space="preserve"> r. </w:t>
      </w:r>
    </w:p>
    <w:p w14:paraId="1D629BF6" w14:textId="77777777" w:rsidR="007556D0" w:rsidRPr="0069480A" w:rsidRDefault="007556D0" w:rsidP="00F321BE">
      <w:pPr>
        <w:tabs>
          <w:tab w:val="left" w:pos="284"/>
          <w:tab w:val="left" w:pos="2010"/>
        </w:tabs>
        <w:spacing w:after="0"/>
        <w:jc w:val="both"/>
        <w:rPr>
          <w:rFonts w:ascii="Arial" w:hAnsi="Arial" w:cs="Arial"/>
        </w:rPr>
      </w:pPr>
    </w:p>
    <w:p w14:paraId="6B05EC21" w14:textId="77777777" w:rsidR="007556D0" w:rsidRPr="0069480A" w:rsidRDefault="007556D0" w:rsidP="00AD63CD">
      <w:pPr>
        <w:tabs>
          <w:tab w:val="left" w:pos="284"/>
          <w:tab w:val="left" w:pos="2010"/>
        </w:tabs>
        <w:spacing w:after="0"/>
        <w:jc w:val="both"/>
        <w:outlineLvl w:val="0"/>
        <w:rPr>
          <w:rFonts w:ascii="Arial" w:hAnsi="Arial" w:cs="Arial"/>
          <w:b/>
        </w:rPr>
      </w:pPr>
      <w:r w:rsidRPr="0069480A">
        <w:rPr>
          <w:rFonts w:ascii="Arial" w:hAnsi="Arial" w:cs="Arial"/>
          <w:b/>
        </w:rPr>
        <w:t>V</w:t>
      </w:r>
      <w:r w:rsidR="005B63A2" w:rsidRPr="0069480A">
        <w:rPr>
          <w:rFonts w:ascii="Arial" w:hAnsi="Arial" w:cs="Arial"/>
          <w:b/>
        </w:rPr>
        <w:t>I</w:t>
      </w:r>
      <w:r w:rsidRPr="0069480A">
        <w:rPr>
          <w:rFonts w:ascii="Arial" w:hAnsi="Arial" w:cs="Arial"/>
          <w:b/>
        </w:rPr>
        <w:t>I.  Kryteria oceny ofert</w:t>
      </w:r>
    </w:p>
    <w:p w14:paraId="401C7BD0" w14:textId="4512A6B6" w:rsidR="007556D0" w:rsidRPr="0069480A" w:rsidRDefault="007556D0" w:rsidP="009869C3">
      <w:pPr>
        <w:numPr>
          <w:ilvl w:val="0"/>
          <w:numId w:val="13"/>
        </w:numPr>
        <w:spacing w:after="0" w:line="240" w:lineRule="auto"/>
        <w:ind w:left="284" w:hanging="284"/>
        <w:jc w:val="both"/>
        <w:rPr>
          <w:rFonts w:ascii="Arial" w:hAnsi="Arial" w:cs="Arial"/>
        </w:rPr>
      </w:pPr>
      <w:r w:rsidRPr="0069480A">
        <w:rPr>
          <w:rFonts w:ascii="Arial" w:hAnsi="Arial" w:cs="Arial"/>
        </w:rPr>
        <w:t xml:space="preserve">Zamawiający </w:t>
      </w:r>
      <w:r w:rsidR="00B67581" w:rsidRPr="0069480A">
        <w:rPr>
          <w:rFonts w:ascii="Arial" w:hAnsi="Arial" w:cs="Arial"/>
        </w:rPr>
        <w:t>p</w:t>
      </w:r>
      <w:r w:rsidRPr="0069480A">
        <w:rPr>
          <w:rFonts w:ascii="Arial" w:hAnsi="Arial" w:cs="Arial"/>
        </w:rPr>
        <w:t xml:space="preserve">rzy wyborze oferty Zamawiający będzie się kierował poniższymi kryteriami </w:t>
      </w:r>
      <w:r w:rsidR="00E23283" w:rsidRPr="0069480A">
        <w:rPr>
          <w:rFonts w:ascii="Arial" w:hAnsi="Arial" w:cs="Arial"/>
        </w:rPr>
        <w:br/>
      </w:r>
      <w:r w:rsidRPr="0069480A">
        <w:rPr>
          <w:rFonts w:ascii="Arial" w:hAnsi="Arial" w:cs="Arial"/>
        </w:rPr>
        <w:t xml:space="preserve">o następującym </w:t>
      </w:r>
      <w:r w:rsidR="00B67581" w:rsidRPr="0069480A">
        <w:rPr>
          <w:rFonts w:ascii="Arial" w:hAnsi="Arial" w:cs="Arial"/>
        </w:rPr>
        <w:t>wagach</w:t>
      </w:r>
      <w:r w:rsidRPr="0069480A">
        <w:rPr>
          <w:rFonts w:ascii="Arial" w:hAnsi="Arial" w:cs="Arial"/>
        </w:rPr>
        <w:t>:</w:t>
      </w:r>
      <w:r w:rsidR="009869C3" w:rsidRPr="0069480A">
        <w:rPr>
          <w:rFonts w:ascii="Arial" w:hAnsi="Arial" w:cs="Arial"/>
        </w:rPr>
        <w:t xml:space="preserve"> </w:t>
      </w:r>
      <w:r w:rsidRPr="0069480A">
        <w:rPr>
          <w:rFonts w:ascii="Arial" w:hAnsi="Arial" w:cs="Arial"/>
        </w:rPr>
        <w:t xml:space="preserve">cena (brutto) - </w:t>
      </w:r>
      <w:r w:rsidR="009869C3" w:rsidRPr="0069480A">
        <w:rPr>
          <w:rFonts w:ascii="Arial" w:hAnsi="Arial" w:cs="Arial"/>
          <w:b/>
        </w:rPr>
        <w:t>10</w:t>
      </w:r>
      <w:r w:rsidRPr="0069480A">
        <w:rPr>
          <w:rFonts w:ascii="Arial" w:hAnsi="Arial" w:cs="Arial"/>
          <w:b/>
        </w:rPr>
        <w:t>0 %</w:t>
      </w:r>
    </w:p>
    <w:p w14:paraId="271A4D09" w14:textId="77777777" w:rsidR="00546010" w:rsidRPr="0069480A" w:rsidRDefault="00546010" w:rsidP="00E54ED3">
      <w:pPr>
        <w:spacing w:after="0" w:line="240" w:lineRule="auto"/>
        <w:ind w:left="1361"/>
        <w:jc w:val="both"/>
        <w:rPr>
          <w:rFonts w:ascii="Arial" w:hAnsi="Arial" w:cs="Arial"/>
        </w:rPr>
      </w:pPr>
    </w:p>
    <w:p w14:paraId="1C567F54" w14:textId="4990E1A9" w:rsidR="007556D0" w:rsidRPr="0069480A" w:rsidRDefault="007556D0" w:rsidP="00572EC4">
      <w:pPr>
        <w:spacing w:after="0" w:line="240" w:lineRule="auto"/>
        <w:ind w:left="1069" w:hanging="425"/>
        <w:rPr>
          <w:rFonts w:ascii="Arial" w:hAnsi="Arial" w:cs="Arial"/>
          <w:b/>
        </w:rPr>
      </w:pPr>
      <w:r w:rsidRPr="0069480A">
        <w:rPr>
          <w:rFonts w:ascii="Arial" w:hAnsi="Arial" w:cs="Arial"/>
        </w:rPr>
        <w:t xml:space="preserve">Kryterium „cena” podlegać będzie ocenie w skali od 0 do </w:t>
      </w:r>
      <w:r w:rsidR="009869C3" w:rsidRPr="0069480A">
        <w:rPr>
          <w:rFonts w:ascii="Arial" w:hAnsi="Arial" w:cs="Arial"/>
        </w:rPr>
        <w:t>100</w:t>
      </w:r>
      <w:r w:rsidR="00B53975" w:rsidRPr="0069480A">
        <w:rPr>
          <w:rFonts w:ascii="Arial" w:hAnsi="Arial" w:cs="Arial"/>
        </w:rPr>
        <w:t xml:space="preserve"> </w:t>
      </w:r>
      <w:r w:rsidRPr="0069480A">
        <w:rPr>
          <w:rFonts w:ascii="Arial" w:hAnsi="Arial" w:cs="Arial"/>
        </w:rPr>
        <w:t>pkt.</w:t>
      </w:r>
    </w:p>
    <w:p w14:paraId="3D5F826C" w14:textId="58DDFE8A" w:rsidR="007556D0" w:rsidRPr="0069480A" w:rsidRDefault="007556D0" w:rsidP="00572EC4">
      <w:pPr>
        <w:spacing w:after="0" w:line="240" w:lineRule="auto"/>
        <w:ind w:left="644"/>
        <w:rPr>
          <w:rFonts w:ascii="Arial" w:hAnsi="Arial" w:cs="Arial"/>
        </w:rPr>
      </w:pPr>
      <w:r w:rsidRPr="0069480A">
        <w:rPr>
          <w:rFonts w:ascii="Arial" w:hAnsi="Arial" w:cs="Arial"/>
        </w:rPr>
        <w:t xml:space="preserve">Wykonawca zamówienia, który zaproponuje najniższą cenę otrzyma </w:t>
      </w:r>
      <w:r w:rsidR="009869C3" w:rsidRPr="0069480A">
        <w:rPr>
          <w:rFonts w:ascii="Arial" w:hAnsi="Arial" w:cs="Arial"/>
        </w:rPr>
        <w:t>10</w:t>
      </w:r>
      <w:r w:rsidRPr="0069480A">
        <w:rPr>
          <w:rFonts w:ascii="Arial" w:hAnsi="Arial" w:cs="Arial"/>
        </w:rPr>
        <w:t>0 pkt, natomiast pozostali Wykonawcy odpowiednio mniej punktów wg wzoru:</w:t>
      </w:r>
    </w:p>
    <w:p w14:paraId="141B38F6" w14:textId="77777777" w:rsidR="00E54ED3" w:rsidRPr="0069480A" w:rsidRDefault="00E54ED3" w:rsidP="00572EC4">
      <w:pPr>
        <w:spacing w:after="0" w:line="240" w:lineRule="auto"/>
        <w:ind w:left="644"/>
        <w:rPr>
          <w:rFonts w:ascii="Arial" w:hAnsi="Arial" w:cs="Arial"/>
          <w:b/>
        </w:rPr>
      </w:pPr>
    </w:p>
    <w:p w14:paraId="7364F308" w14:textId="77777777" w:rsidR="00E54ED3" w:rsidRPr="0069480A" w:rsidRDefault="00E54ED3" w:rsidP="00E54ED3">
      <w:pPr>
        <w:tabs>
          <w:tab w:val="left" w:pos="284"/>
          <w:tab w:val="left" w:pos="2010"/>
        </w:tabs>
        <w:spacing w:after="0"/>
        <w:ind w:left="567"/>
        <w:jc w:val="both"/>
        <w:rPr>
          <w:rFonts w:ascii="Arial" w:hAnsi="Arial" w:cs="Arial"/>
        </w:rPr>
      </w:pPr>
      <w:r w:rsidRPr="0069480A">
        <w:rPr>
          <w:rFonts w:ascii="Arial" w:hAnsi="Arial" w:cs="Arial"/>
        </w:rPr>
        <w:t xml:space="preserve">            </w:t>
      </w:r>
      <w:r w:rsidR="00BB3F6C" w:rsidRPr="0069480A">
        <w:rPr>
          <w:rFonts w:ascii="Arial" w:hAnsi="Arial" w:cs="Arial"/>
        </w:rPr>
        <w:t xml:space="preserve">    </w:t>
      </w:r>
      <w:r w:rsidRPr="0069480A">
        <w:rPr>
          <w:rFonts w:ascii="Arial" w:hAnsi="Arial" w:cs="Arial"/>
        </w:rPr>
        <w:t xml:space="preserve"> </w:t>
      </w:r>
      <w:r w:rsidR="00191793" w:rsidRPr="0069480A">
        <w:rPr>
          <w:rFonts w:ascii="Arial" w:hAnsi="Arial" w:cs="Arial"/>
        </w:rPr>
        <w:t>najniższa cena spośród ofert niepodlegających odrzuceniu</w:t>
      </w:r>
    </w:p>
    <w:p w14:paraId="02CC668E" w14:textId="1C708450" w:rsidR="00E54ED3" w:rsidRPr="0069480A" w:rsidRDefault="00E54ED3" w:rsidP="00E54ED3">
      <w:pPr>
        <w:tabs>
          <w:tab w:val="left" w:pos="284"/>
          <w:tab w:val="left" w:pos="2010"/>
        </w:tabs>
        <w:spacing w:after="0"/>
        <w:ind w:left="567"/>
        <w:jc w:val="both"/>
        <w:rPr>
          <w:rFonts w:ascii="Arial" w:hAnsi="Arial" w:cs="Arial"/>
        </w:rPr>
      </w:pPr>
      <w:r w:rsidRPr="0069480A">
        <w:rPr>
          <w:rFonts w:ascii="Arial" w:hAnsi="Arial" w:cs="Arial"/>
        </w:rPr>
        <w:t xml:space="preserve"> </w:t>
      </w:r>
      <w:r w:rsidRPr="0069480A">
        <w:rPr>
          <w:rFonts w:ascii="Arial" w:hAnsi="Arial" w:cs="Arial"/>
          <w:b/>
        </w:rPr>
        <w:t>X</w:t>
      </w:r>
      <w:r w:rsidRPr="0069480A">
        <w:rPr>
          <w:rFonts w:ascii="Arial" w:hAnsi="Arial" w:cs="Arial"/>
          <w:b/>
          <w:vertAlign w:val="subscript"/>
        </w:rPr>
        <w:t xml:space="preserve">(1)  </w:t>
      </w:r>
      <w:r w:rsidRPr="0069480A">
        <w:rPr>
          <w:rFonts w:ascii="Arial" w:hAnsi="Arial" w:cs="Arial"/>
        </w:rPr>
        <w:t xml:space="preserve">= -----------------------------------------------------------------------------------   X </w:t>
      </w:r>
      <w:r w:rsidR="009869C3" w:rsidRPr="0069480A">
        <w:rPr>
          <w:rFonts w:ascii="Arial" w:hAnsi="Arial" w:cs="Arial"/>
        </w:rPr>
        <w:t>10</w:t>
      </w:r>
      <w:r w:rsidRPr="0069480A">
        <w:rPr>
          <w:rFonts w:ascii="Arial" w:hAnsi="Arial" w:cs="Arial"/>
        </w:rPr>
        <w:t>0 pkt</w:t>
      </w:r>
    </w:p>
    <w:p w14:paraId="768717BF" w14:textId="77777777" w:rsidR="00E54ED3" w:rsidRPr="0069480A" w:rsidRDefault="00E54ED3" w:rsidP="00E54ED3">
      <w:pPr>
        <w:tabs>
          <w:tab w:val="left" w:pos="284"/>
          <w:tab w:val="left" w:pos="2010"/>
        </w:tabs>
        <w:spacing w:after="0"/>
        <w:ind w:left="567"/>
        <w:jc w:val="both"/>
        <w:rPr>
          <w:rFonts w:ascii="Arial" w:hAnsi="Arial" w:cs="Arial"/>
        </w:rPr>
      </w:pPr>
      <w:r w:rsidRPr="0069480A">
        <w:rPr>
          <w:rFonts w:ascii="Arial" w:hAnsi="Arial" w:cs="Arial"/>
        </w:rPr>
        <w:t xml:space="preserve">              </w:t>
      </w:r>
      <w:r w:rsidR="00191793" w:rsidRPr="0069480A">
        <w:rPr>
          <w:rFonts w:ascii="Arial" w:hAnsi="Arial" w:cs="Arial"/>
        </w:rPr>
        <w:t xml:space="preserve">                      cena oferty badanej </w:t>
      </w:r>
    </w:p>
    <w:p w14:paraId="23146F69" w14:textId="77777777" w:rsidR="00BB3F6C" w:rsidRPr="0069480A" w:rsidRDefault="00BB3F6C" w:rsidP="00E54ED3">
      <w:pPr>
        <w:spacing w:after="0" w:line="240" w:lineRule="auto"/>
        <w:ind w:left="644"/>
        <w:jc w:val="both"/>
        <w:rPr>
          <w:rFonts w:ascii="Arial" w:hAnsi="Arial" w:cs="Arial"/>
        </w:rPr>
      </w:pPr>
      <w:bookmarkStart w:id="2" w:name="_Hlk503268591"/>
    </w:p>
    <w:bookmarkEnd w:id="2"/>
    <w:p w14:paraId="2DBC2FEC" w14:textId="77777777" w:rsidR="009869C3"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Za najkorzystniejszą zostanie uznana oferta Wykonawcy, która uzyska łącznie największą liczbę punktów w ramach kryteriów oceny ofert</w:t>
      </w:r>
      <w:r w:rsidR="009869C3" w:rsidRPr="0069480A">
        <w:rPr>
          <w:rFonts w:ascii="Arial" w:hAnsi="Arial" w:cs="Arial"/>
        </w:rPr>
        <w:t xml:space="preserve">. </w:t>
      </w:r>
      <w:r w:rsidRPr="0069480A">
        <w:rPr>
          <w:rFonts w:ascii="Arial" w:hAnsi="Arial" w:cs="Arial"/>
        </w:rPr>
        <w:t>Punkty zostaną obliczone w zaokrągleniu do</w:t>
      </w:r>
      <w:r w:rsidR="009869C3" w:rsidRPr="0069480A">
        <w:rPr>
          <w:rFonts w:ascii="Arial" w:hAnsi="Arial" w:cs="Arial"/>
        </w:rPr>
        <w:t xml:space="preserve"> drugiego miejsca po przecinku.</w:t>
      </w:r>
    </w:p>
    <w:p w14:paraId="4C34D155" w14:textId="278748A1"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69480A">
        <w:rPr>
          <w:rFonts w:ascii="Arial" w:hAnsi="Arial" w:cs="Arial"/>
        </w:rPr>
        <w:br/>
      </w:r>
      <w:r w:rsidRPr="0069480A">
        <w:rPr>
          <w:rFonts w:ascii="Arial" w:hAnsi="Arial" w:cs="Arial"/>
        </w:rPr>
        <w:t>z Ogłoszeniem o zamówieniu, niepowodujących istotnych zmian w treści oferty.</w:t>
      </w:r>
    </w:p>
    <w:p w14:paraId="214F9747" w14:textId="77777777"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Zamawiający odrzuci ofertę Wykonawcy w przypadku, gdy nie będzie spełniała wymagań określonych w Ogłoszeniu o zamówieniu</w:t>
      </w:r>
    </w:p>
    <w:p w14:paraId="056B39C4" w14:textId="77777777"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69480A" w:rsidRDefault="00DA2AA9" w:rsidP="00DA2AA9">
      <w:pPr>
        <w:numPr>
          <w:ilvl w:val="0"/>
          <w:numId w:val="13"/>
        </w:numPr>
        <w:spacing w:after="0" w:line="240" w:lineRule="auto"/>
        <w:ind w:left="284" w:hanging="284"/>
        <w:jc w:val="both"/>
        <w:rPr>
          <w:rFonts w:ascii="Arial" w:hAnsi="Arial" w:cs="Arial"/>
        </w:rPr>
      </w:pPr>
      <w:r w:rsidRPr="0069480A">
        <w:rPr>
          <w:rFonts w:ascii="Arial" w:hAnsi="Arial" w:cs="Arial"/>
        </w:rPr>
        <w:t xml:space="preserve">Zamawiający może zwrócić się do Wykonawcy w kwestii wyjaśnienia rażąco niskiej ceny. </w:t>
      </w:r>
    </w:p>
    <w:p w14:paraId="2539734D" w14:textId="77777777" w:rsidR="007556D0" w:rsidRPr="0069480A"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69480A" w:rsidRDefault="007556D0" w:rsidP="00AD63CD">
      <w:pPr>
        <w:tabs>
          <w:tab w:val="left" w:pos="284"/>
          <w:tab w:val="left" w:pos="2010"/>
        </w:tabs>
        <w:spacing w:after="0"/>
        <w:ind w:left="284" w:hanging="284"/>
        <w:jc w:val="both"/>
        <w:outlineLvl w:val="0"/>
        <w:rPr>
          <w:rFonts w:ascii="Arial" w:hAnsi="Arial" w:cs="Arial"/>
          <w:b/>
          <w:bCs/>
          <w:color w:val="000000"/>
        </w:rPr>
      </w:pPr>
      <w:r w:rsidRPr="0069480A">
        <w:rPr>
          <w:rFonts w:ascii="Arial" w:hAnsi="Arial" w:cs="Arial"/>
          <w:b/>
          <w:bCs/>
        </w:rPr>
        <w:t>V</w:t>
      </w:r>
      <w:r w:rsidR="005B63A2" w:rsidRPr="0069480A">
        <w:rPr>
          <w:rFonts w:ascii="Arial" w:hAnsi="Arial" w:cs="Arial"/>
          <w:b/>
          <w:bCs/>
        </w:rPr>
        <w:t>I</w:t>
      </w:r>
      <w:r w:rsidRPr="0069480A">
        <w:rPr>
          <w:rFonts w:ascii="Arial" w:hAnsi="Arial" w:cs="Arial"/>
          <w:b/>
          <w:bCs/>
        </w:rPr>
        <w:t xml:space="preserve">II. </w:t>
      </w:r>
      <w:r w:rsidR="00191793" w:rsidRPr="0069480A">
        <w:rPr>
          <w:rFonts w:ascii="Arial" w:hAnsi="Arial" w:cs="Arial"/>
          <w:b/>
          <w:bCs/>
          <w:color w:val="000000"/>
        </w:rPr>
        <w:t>Sposób przygotowania oferty</w:t>
      </w:r>
    </w:p>
    <w:p w14:paraId="00A2B76C" w14:textId="77777777" w:rsidR="004D0FDF" w:rsidRPr="0069480A" w:rsidRDefault="007556D0" w:rsidP="00191793">
      <w:pPr>
        <w:tabs>
          <w:tab w:val="left" w:pos="284"/>
          <w:tab w:val="left" w:pos="2010"/>
        </w:tabs>
        <w:spacing w:after="0"/>
        <w:jc w:val="both"/>
        <w:rPr>
          <w:rFonts w:ascii="Arial" w:hAnsi="Arial" w:cs="Arial"/>
          <w:b/>
          <w:bCs/>
          <w:color w:val="000000"/>
        </w:rPr>
      </w:pPr>
      <w:r w:rsidRPr="0069480A">
        <w:rPr>
          <w:rFonts w:ascii="Arial" w:hAnsi="Arial" w:cs="Arial"/>
        </w:rPr>
        <w:t>Wykonawca składa jedną podpisaną ofertę z zachowaniem formy pisemnej, napisaną w języku polskim.</w:t>
      </w:r>
      <w:r w:rsidR="001111A0" w:rsidRPr="0069480A">
        <w:rPr>
          <w:rFonts w:ascii="Arial" w:hAnsi="Arial" w:cs="Arial"/>
        </w:rPr>
        <w:t xml:space="preserve"> </w:t>
      </w:r>
    </w:p>
    <w:p w14:paraId="7D6360A1" w14:textId="77777777" w:rsidR="004D0FDF" w:rsidRPr="0069480A" w:rsidRDefault="004D0FDF" w:rsidP="004D0FDF">
      <w:pPr>
        <w:widowControl w:val="0"/>
        <w:suppressAutoHyphens/>
        <w:spacing w:after="40" w:line="240" w:lineRule="auto"/>
        <w:ind w:left="360"/>
        <w:jc w:val="both"/>
        <w:rPr>
          <w:rFonts w:ascii="Arial" w:hAnsi="Arial" w:cs="Arial"/>
        </w:rPr>
      </w:pPr>
    </w:p>
    <w:p w14:paraId="687EFBBF" w14:textId="77777777" w:rsidR="007556D0" w:rsidRPr="0069480A" w:rsidRDefault="007556D0" w:rsidP="004D0FDF">
      <w:pPr>
        <w:widowControl w:val="0"/>
        <w:numPr>
          <w:ilvl w:val="0"/>
          <w:numId w:val="2"/>
        </w:numPr>
        <w:suppressAutoHyphens/>
        <w:spacing w:after="40" w:line="240" w:lineRule="auto"/>
        <w:jc w:val="both"/>
        <w:rPr>
          <w:rFonts w:ascii="Arial" w:hAnsi="Arial" w:cs="Arial"/>
        </w:rPr>
      </w:pPr>
      <w:r w:rsidRPr="0069480A">
        <w:rPr>
          <w:rFonts w:ascii="Arial" w:hAnsi="Arial" w:cs="Arial"/>
          <w:b/>
          <w:bCs/>
        </w:rPr>
        <w:t xml:space="preserve">Oferta winna zawierać: </w:t>
      </w:r>
    </w:p>
    <w:p w14:paraId="6A8CAC1F" w14:textId="77777777" w:rsidR="00E23283" w:rsidRPr="0069480A"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9480A">
        <w:rPr>
          <w:rFonts w:ascii="Arial" w:hAnsi="Arial" w:cs="Arial"/>
        </w:rPr>
        <w:t>Wypełniony formularz oferty - zgodny ze wzore</w:t>
      </w:r>
      <w:r w:rsidR="00E23283" w:rsidRPr="0069480A">
        <w:rPr>
          <w:rFonts w:ascii="Arial" w:hAnsi="Arial" w:cs="Arial"/>
        </w:rPr>
        <w:t>m stanowiącym załącznik nr 1 do</w:t>
      </w:r>
      <w:r w:rsidRPr="0069480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21417435" w14:textId="1FFAF808" w:rsidR="001250AF" w:rsidRPr="0069480A" w:rsidRDefault="001250AF"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9480A">
        <w:rPr>
          <w:rFonts w:ascii="Arial" w:hAnsi="Arial" w:cs="Arial"/>
        </w:rPr>
        <w:t>Program wszystkich szkoleń</w:t>
      </w:r>
    </w:p>
    <w:p w14:paraId="23230EA5" w14:textId="0AB9E03B" w:rsidR="0069480A" w:rsidRPr="0069480A" w:rsidRDefault="0069480A"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9480A">
        <w:rPr>
          <w:rFonts w:ascii="Arial" w:hAnsi="Arial" w:cs="Arial"/>
        </w:rPr>
        <w:t xml:space="preserve">Dokumenty na potwierdzenie warunku określonego przez Zamawiającego w </w:t>
      </w:r>
      <w:proofErr w:type="spellStart"/>
      <w:r w:rsidRPr="0069480A">
        <w:rPr>
          <w:rFonts w:ascii="Arial" w:hAnsi="Arial" w:cs="Arial"/>
        </w:rPr>
        <w:t>pkt.V</w:t>
      </w:r>
      <w:proofErr w:type="spellEnd"/>
    </w:p>
    <w:p w14:paraId="31B40405" w14:textId="77777777" w:rsidR="007556D0" w:rsidRPr="0069480A"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9480A">
        <w:rPr>
          <w:rFonts w:ascii="Arial" w:hAnsi="Arial" w:cs="Arial"/>
        </w:rPr>
        <w:t>P</w:t>
      </w:r>
      <w:r w:rsidR="007556D0" w:rsidRPr="0069480A">
        <w:rPr>
          <w:rFonts w:ascii="Arial" w:hAnsi="Arial" w:cs="Arial"/>
        </w:rPr>
        <w:t>ełnomocnictwo do podpisania oferty, o ile prawo do podpisania oferty nie wynika z innych dokumentów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0C53761E"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D22F64" w:rsidRPr="00381D82">
        <w:rPr>
          <w:rFonts w:ascii="Arial" w:hAnsi="Arial" w:cs="Arial"/>
          <w:lang w:eastAsia="zh-CN"/>
        </w:rPr>
        <w:t xml:space="preserve">Przeprowadzenie </w:t>
      </w:r>
      <w:r w:rsidR="004D3046" w:rsidRPr="00381D82">
        <w:rPr>
          <w:rFonts w:ascii="Arial" w:hAnsi="Arial" w:cs="Arial"/>
          <w:lang w:eastAsia="zh-CN"/>
        </w:rPr>
        <w:t xml:space="preserve">szkoleń (kursów) dla pracowników dydaktycznych w zakresie </w:t>
      </w:r>
      <w:r w:rsidR="00612278">
        <w:rPr>
          <w:rFonts w:ascii="Arial" w:hAnsi="Arial" w:cs="Arial"/>
          <w:lang w:eastAsia="zh-CN"/>
        </w:rPr>
        <w:t xml:space="preserve">znormalizowanych </w:t>
      </w:r>
      <w:r w:rsidR="004D3046" w:rsidRPr="00381D82">
        <w:rPr>
          <w:rFonts w:ascii="Arial" w:hAnsi="Arial" w:cs="Arial"/>
          <w:lang w:eastAsia="zh-CN"/>
        </w:rPr>
        <w:t xml:space="preserve">systemów zarządzania </w:t>
      </w:r>
      <w:r w:rsidR="00E278C7" w:rsidRPr="00381D82">
        <w:rPr>
          <w:rFonts w:ascii="Arial" w:hAnsi="Arial" w:cs="Arial"/>
          <w:lang w:eastAsia="zh-CN"/>
        </w:rPr>
        <w:t>-</w:t>
      </w:r>
      <w:r w:rsidR="00680221" w:rsidRPr="00381D82">
        <w:rPr>
          <w:rFonts w:ascii="Arial" w:hAnsi="Arial" w:cs="Arial"/>
          <w:lang w:eastAsia="zh-CN"/>
        </w:rPr>
        <w:t xml:space="preserve"> usługa edukacyjna </w:t>
      </w:r>
      <w:r w:rsidRPr="00381D82">
        <w:rPr>
          <w:rFonts w:ascii="Arial" w:hAnsi="Arial" w:cs="Arial"/>
          <w:b/>
        </w:rPr>
        <w:t xml:space="preserve">(Nr postępowania </w:t>
      </w:r>
      <w:r w:rsidR="009869C3">
        <w:rPr>
          <w:rFonts w:ascii="Arial" w:hAnsi="Arial" w:cs="Arial"/>
          <w:b/>
        </w:rPr>
        <w:t>CRZP/168/2019/AEZ</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5827CF60"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Wszystkie kartki oferty muszą być trwale połączone i włożone do jednej koperty zaopatrzonej napisem „</w:t>
      </w:r>
      <w:r w:rsidR="004D3046" w:rsidRPr="00381D82">
        <w:rPr>
          <w:rFonts w:ascii="Arial" w:hAnsi="Arial" w:cs="Arial"/>
          <w:lang w:eastAsia="zh-CN"/>
        </w:rPr>
        <w:t xml:space="preserve">Przeprowadzenie szkoleń (kursów) dla pracowników dydaktycznych w zakresie systemów zarządzania </w:t>
      </w:r>
      <w:r w:rsidR="00680221" w:rsidRPr="00381D82">
        <w:rPr>
          <w:rFonts w:ascii="Arial" w:hAnsi="Arial" w:cs="Arial"/>
          <w:lang w:eastAsia="zh-CN"/>
        </w:rPr>
        <w:t>- usługa edukacyjna</w:t>
      </w:r>
      <w:r w:rsidR="00E30CF4">
        <w:rPr>
          <w:rFonts w:ascii="Arial" w:hAnsi="Arial" w:cs="Arial"/>
          <w:lang w:eastAsia="zh-CN"/>
        </w:rPr>
        <w:t>”</w:t>
      </w:r>
      <w:r w:rsidR="00680221" w:rsidRPr="00381D82">
        <w:rPr>
          <w:rFonts w:ascii="Arial" w:hAnsi="Arial" w:cs="Arial"/>
          <w:lang w:eastAsia="zh-CN"/>
        </w:rPr>
        <w:t xml:space="preserve"> </w:t>
      </w:r>
      <w:r w:rsidRPr="00381D82">
        <w:rPr>
          <w:rFonts w:ascii="Arial" w:hAnsi="Arial" w:cs="Arial"/>
        </w:rPr>
        <w:t>oraz 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E30CF4" w:rsidRPr="00E30CF4">
        <w:rPr>
          <w:rFonts w:ascii="Arial" w:hAnsi="Arial" w:cs="Arial"/>
          <w:b/>
        </w:rPr>
        <w:t>CRZP/168/2019/AEZ</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B05D92">
      <w:pPr>
        <w:pStyle w:val="Akapitzlist"/>
        <w:numPr>
          <w:ilvl w:val="0"/>
          <w:numId w:val="11"/>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0988327D" w14:textId="77777777" w:rsidR="00E30CF4" w:rsidRPr="0047797B" w:rsidRDefault="00E30CF4" w:rsidP="00E30CF4">
      <w:pPr>
        <w:widowControl w:val="0"/>
        <w:numPr>
          <w:ilvl w:val="0"/>
          <w:numId w:val="47"/>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Wszelką korespondencję Wykonawcy przekazują pisemnie na adres: Uniwersytet Morski w Gdyni, 81-225 Gdynia, ul. Morska 81-87, pok. F-226.</w:t>
      </w:r>
    </w:p>
    <w:p w14:paraId="49059C42" w14:textId="77777777" w:rsidR="00E30CF4" w:rsidRPr="0047797B" w:rsidRDefault="00E30CF4" w:rsidP="00E30CF4">
      <w:pPr>
        <w:widowControl w:val="0"/>
        <w:tabs>
          <w:tab w:val="left" w:pos="567"/>
        </w:tabs>
        <w:suppressAutoHyphens/>
        <w:spacing w:after="40" w:line="240" w:lineRule="auto"/>
        <w:ind w:left="568"/>
        <w:contextualSpacing/>
        <w:jc w:val="both"/>
        <w:rPr>
          <w:rFonts w:ascii="Arial" w:eastAsia="Calibri" w:hAnsi="Arial" w:cs="Arial"/>
          <w:bCs/>
          <w:color w:val="000000"/>
        </w:rPr>
      </w:pPr>
      <w:r w:rsidRPr="0047797B">
        <w:rPr>
          <w:rFonts w:ascii="Arial" w:eastAsia="Calibri" w:hAnsi="Arial" w:cs="Arial"/>
          <w:bCs/>
          <w:color w:val="000000"/>
        </w:rPr>
        <w:t xml:space="preserve">Zamawiający dopuszcza możliwość przekazania korespondencji drogą elektroniczną (e-mail: </w:t>
      </w:r>
      <w:hyperlink r:id="rId10" w:history="1">
        <w:r w:rsidRPr="0047797B">
          <w:rPr>
            <w:rFonts w:ascii="Arial" w:eastAsia="Calibri" w:hAnsi="Arial" w:cs="Arial"/>
            <w:color w:val="000000"/>
          </w:rPr>
          <w:t>zampubl@umg.edu.pl</w:t>
        </w:r>
      </w:hyperlink>
      <w:r w:rsidRPr="0047797B">
        <w:rPr>
          <w:rFonts w:ascii="Arial" w:eastAsia="Calibri" w:hAnsi="Arial" w:cs="Arial"/>
          <w:bCs/>
          <w:color w:val="000000"/>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77486850" w14:textId="77777777" w:rsidR="00E30CF4" w:rsidRPr="0047797B" w:rsidRDefault="00E30CF4" w:rsidP="00E30CF4">
      <w:pPr>
        <w:widowControl w:val="0"/>
        <w:numPr>
          <w:ilvl w:val="0"/>
          <w:numId w:val="47"/>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2FD6CB2F" w14:textId="77777777" w:rsidR="00E30CF4" w:rsidRPr="0047797B" w:rsidRDefault="00E30CF4" w:rsidP="00E30CF4">
      <w:pPr>
        <w:widowControl w:val="0"/>
        <w:numPr>
          <w:ilvl w:val="0"/>
          <w:numId w:val="47"/>
        </w:numPr>
        <w:tabs>
          <w:tab w:val="left" w:pos="284"/>
          <w:tab w:val="left" w:pos="567"/>
        </w:tabs>
        <w:suppressAutoHyphens/>
        <w:spacing w:after="40" w:line="240" w:lineRule="auto"/>
        <w:ind w:left="568" w:hanging="284"/>
        <w:contextualSpacing/>
        <w:rPr>
          <w:rFonts w:ascii="Arial" w:eastAsia="Calibri" w:hAnsi="Arial" w:cs="Arial"/>
          <w:bCs/>
          <w:color w:val="000000"/>
        </w:rPr>
      </w:pPr>
      <w:r w:rsidRPr="0047797B">
        <w:rPr>
          <w:rFonts w:ascii="Arial" w:eastAsia="Calibri" w:hAnsi="Arial" w:cs="Arial"/>
          <w:bCs/>
          <w:color w:val="000000"/>
        </w:rPr>
        <w:t xml:space="preserve">Zamawiający, treść zapytań wraz z wyjaśnieniami, zamieści na stronie internetowej, na której udostępniono Ogłoszenie o zamówieniu, </w:t>
      </w:r>
      <w:proofErr w:type="spellStart"/>
      <w:r w:rsidRPr="0047797B">
        <w:rPr>
          <w:rFonts w:ascii="Arial" w:eastAsia="Calibri" w:hAnsi="Arial" w:cs="Arial"/>
          <w:bCs/>
          <w:color w:val="000000"/>
        </w:rPr>
        <w:t>tj</w:t>
      </w:r>
      <w:proofErr w:type="spellEnd"/>
      <w:r w:rsidRPr="0047797B">
        <w:rPr>
          <w:rFonts w:ascii="Arial" w:eastAsia="Calibri" w:hAnsi="Arial" w:cs="Arial"/>
          <w:bCs/>
          <w:color w:val="000000"/>
        </w:rPr>
        <w:t xml:space="preserve"> </w:t>
      </w:r>
      <w:hyperlink r:id="rId11" w:history="1">
        <w:r w:rsidRPr="0047797B">
          <w:rPr>
            <w:rFonts w:ascii="Arial" w:eastAsia="Calibri" w:hAnsi="Arial" w:cs="Arial"/>
            <w:bCs/>
            <w:color w:val="0563C1"/>
            <w:u w:val="single"/>
          </w:rPr>
          <w:t>http://www.umg.edu.pl/postepowania-zwolnione</w:t>
        </w:r>
      </w:hyperlink>
      <w:r w:rsidRPr="0047797B">
        <w:rPr>
          <w:rFonts w:ascii="Arial" w:eastAsia="Calibri" w:hAnsi="Arial" w:cs="Arial"/>
          <w:bCs/>
          <w:color w:val="000000"/>
        </w:rPr>
        <w:t xml:space="preserve"> .</w:t>
      </w:r>
    </w:p>
    <w:p w14:paraId="5E3DA928" w14:textId="77777777" w:rsidR="00E30CF4" w:rsidRPr="0047797B" w:rsidRDefault="00E30CF4" w:rsidP="00E30CF4">
      <w:pPr>
        <w:widowControl w:val="0"/>
        <w:numPr>
          <w:ilvl w:val="0"/>
          <w:numId w:val="47"/>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2" w:history="1">
        <w:r w:rsidRPr="0047797B">
          <w:rPr>
            <w:rFonts w:ascii="Arial" w:eastAsia="Calibri" w:hAnsi="Arial" w:cs="Arial"/>
            <w:color w:val="0563C1"/>
            <w:u w:val="single"/>
          </w:rPr>
          <w:t>http://www.umg.edu.pl/postepowania-zwolnione</w:t>
        </w:r>
      </w:hyperlink>
      <w:r w:rsidRPr="0047797B">
        <w:rPr>
          <w:rFonts w:ascii="Arial" w:eastAsia="Calibri" w:hAnsi="Arial" w:cs="Arial"/>
        </w:rPr>
        <w:t xml:space="preserve"> </w:t>
      </w:r>
      <w:r w:rsidRPr="0047797B">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47797B">
        <w:rPr>
          <w:rFonts w:ascii="Arial" w:eastAsia="Calibri" w:hAnsi="Arial" w:cs="Arial"/>
          <w:bCs/>
        </w:rPr>
        <w:t>w ofertach.</w:t>
      </w:r>
    </w:p>
    <w:p w14:paraId="7E8F50A0" w14:textId="77777777" w:rsidR="00E30CF4" w:rsidRPr="0047797B" w:rsidRDefault="00E30CF4" w:rsidP="00E30CF4">
      <w:pPr>
        <w:widowControl w:val="0"/>
        <w:numPr>
          <w:ilvl w:val="0"/>
          <w:numId w:val="47"/>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rPr>
        <w:t xml:space="preserve">Osobą uprawnioną do bezpośredniego kontaktowania się z Wykonawcami jest Anita Brunowicz e-mail:  zampubl@umg.edu.pl </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228CA73E"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E30CF4">
        <w:rPr>
          <w:rFonts w:ascii="Arial" w:hAnsi="Arial" w:cs="Arial"/>
          <w:b/>
          <w:bCs/>
          <w:u w:val="single"/>
        </w:rPr>
        <w:t xml:space="preserve">24.09.2019 </w:t>
      </w:r>
      <w:r w:rsidRPr="00381D82">
        <w:rPr>
          <w:rFonts w:ascii="Arial" w:hAnsi="Arial" w:cs="Arial"/>
          <w:b/>
          <w:bCs/>
          <w:u w:val="single"/>
        </w:rPr>
        <w:t>r.</w:t>
      </w:r>
      <w:r w:rsidRPr="00381D82">
        <w:rPr>
          <w:rFonts w:ascii="Arial" w:hAnsi="Arial" w:cs="Arial"/>
          <w:u w:val="single"/>
        </w:rPr>
        <w:t xml:space="preserve"> </w:t>
      </w:r>
      <w:r w:rsidRPr="00381D82">
        <w:rPr>
          <w:rFonts w:ascii="Arial" w:hAnsi="Arial" w:cs="Arial"/>
          <w:b/>
          <w:bCs/>
          <w:u w:val="single"/>
        </w:rPr>
        <w:t xml:space="preserve">do godz. </w:t>
      </w:r>
      <w:r w:rsidR="00E30CF4" w:rsidRPr="00E30CF4">
        <w:rPr>
          <w:rFonts w:ascii="Arial" w:hAnsi="Arial" w:cs="Arial"/>
          <w:b/>
          <w:bCs/>
          <w:u w:val="single"/>
        </w:rPr>
        <w:t>10</w:t>
      </w:r>
      <w:r w:rsidR="00E30CF4" w:rsidRPr="00E30CF4">
        <w:rPr>
          <w:rFonts w:ascii="Arial" w:hAnsi="Arial" w:cs="Arial"/>
          <w:b/>
          <w:bCs/>
          <w:u w:val="single"/>
          <w:vertAlign w:val="superscript"/>
        </w:rPr>
        <w:t>00</w:t>
      </w:r>
      <w:r w:rsidR="00BC5CC6" w:rsidRPr="00381D82">
        <w:rPr>
          <w:rFonts w:ascii="Arial" w:hAnsi="Arial" w:cs="Arial"/>
          <w:b/>
          <w:bCs/>
          <w:u w:val="single"/>
        </w:rPr>
        <w:t>.</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315F10D6"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 xml:space="preserve">Oferta w postępowaniu </w:t>
      </w:r>
      <w:proofErr w:type="spellStart"/>
      <w:r w:rsidRPr="00381D82">
        <w:rPr>
          <w:rFonts w:ascii="Arial" w:hAnsi="Arial" w:cs="Arial"/>
          <w:b/>
          <w:i/>
          <w:color w:val="000000"/>
        </w:rPr>
        <w:t>pn</w:t>
      </w:r>
      <w:proofErr w:type="spellEnd"/>
      <w:r w:rsidRPr="00381D82">
        <w:rPr>
          <w:rFonts w:ascii="Arial" w:hAnsi="Arial" w:cs="Arial"/>
          <w:i/>
          <w:color w:val="000000"/>
        </w:rPr>
        <w:t>.:</w:t>
      </w:r>
      <w:r w:rsidR="00BC5CC6" w:rsidRPr="00381D82">
        <w:rPr>
          <w:rFonts w:ascii="Arial" w:hAnsi="Arial" w:cs="Arial"/>
          <w:i/>
          <w:color w:val="000000"/>
        </w:rPr>
        <w:t>„</w:t>
      </w:r>
      <w:r w:rsidR="00E35565">
        <w:rPr>
          <w:rFonts w:ascii="Arial" w:hAnsi="Arial" w:cs="Arial"/>
          <w:lang w:eastAsia="zh-CN"/>
        </w:rPr>
        <w:t xml:space="preserve">Przeprowadzenie </w:t>
      </w:r>
      <w:r w:rsidR="00E35565" w:rsidRPr="00381D82">
        <w:rPr>
          <w:rFonts w:ascii="Arial" w:hAnsi="Arial" w:cs="Arial"/>
          <w:lang w:eastAsia="zh-CN"/>
        </w:rPr>
        <w:t>szkoleń (kursów)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sidRPr="00381D82">
        <w:rPr>
          <w:rFonts w:ascii="Arial" w:hAnsi="Arial" w:cs="Arial"/>
          <w:b/>
          <w:lang w:eastAsia="zh-CN"/>
        </w:rPr>
        <w:t xml:space="preserve"> </w:t>
      </w:r>
      <w:r w:rsidR="00EF2271" w:rsidRPr="00381D82">
        <w:rPr>
          <w:rFonts w:ascii="Arial" w:hAnsi="Arial" w:cs="Arial"/>
          <w:i/>
          <w:lang w:eastAsia="zh-CN"/>
        </w:rPr>
        <w:t xml:space="preserve">- </w:t>
      </w:r>
      <w:r w:rsidRPr="00381D82">
        <w:rPr>
          <w:rFonts w:ascii="Arial" w:hAnsi="Arial" w:cs="Arial"/>
          <w:i/>
          <w:lang w:eastAsia="zh-CN"/>
        </w:rPr>
        <w:t>usługa edukacyjna</w:t>
      </w:r>
      <w:r w:rsidR="00F2685F">
        <w:rPr>
          <w:rFonts w:ascii="Arial" w:hAnsi="Arial" w:cs="Arial"/>
          <w:i/>
          <w:lang w:eastAsia="zh-CN"/>
        </w:rPr>
        <w:t xml:space="preserve">” </w:t>
      </w:r>
      <w:r w:rsidRPr="00381D82">
        <w:rPr>
          <w:rFonts w:ascii="Arial" w:hAnsi="Arial" w:cs="Arial"/>
          <w:b/>
          <w:i/>
          <w:lang w:eastAsia="zh-CN"/>
        </w:rPr>
        <w:t xml:space="preserve"> </w:t>
      </w:r>
      <w:r w:rsidRPr="00381D82">
        <w:rPr>
          <w:rFonts w:ascii="Arial" w:hAnsi="Arial" w:cs="Arial"/>
          <w:b/>
          <w:i/>
          <w:color w:val="000000"/>
        </w:rPr>
        <w:t xml:space="preserve">Nr postępowania </w:t>
      </w:r>
      <w:r w:rsidR="00E30CF4">
        <w:rPr>
          <w:rFonts w:ascii="Arial" w:hAnsi="Arial" w:cs="Arial"/>
          <w:b/>
          <w:i/>
          <w:color w:val="000000"/>
        </w:rPr>
        <w:t>CRZP/168/2019/AEZ</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23B62810"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E30CF4" w:rsidRPr="00E30CF4">
        <w:rPr>
          <w:rFonts w:ascii="Arial" w:hAnsi="Arial" w:cs="Arial"/>
          <w:b/>
          <w:bCs/>
        </w:rPr>
        <w:t>24.09.2019 r</w:t>
      </w:r>
      <w:r w:rsidR="00E30CF4">
        <w:rPr>
          <w:rFonts w:ascii="Arial" w:hAnsi="Arial" w:cs="Arial"/>
          <w:b/>
        </w:rPr>
        <w:t xml:space="preserve">. </w:t>
      </w:r>
      <w:r w:rsidRPr="00381D82">
        <w:rPr>
          <w:rFonts w:ascii="Arial" w:hAnsi="Arial" w:cs="Arial"/>
          <w:b/>
        </w:rPr>
        <w:t xml:space="preserve">DO GODZ. </w:t>
      </w:r>
      <w:r w:rsidR="00E30CF4" w:rsidRPr="00E30CF4">
        <w:rPr>
          <w:rFonts w:ascii="Arial" w:hAnsi="Arial" w:cs="Arial"/>
          <w:b/>
          <w:bCs/>
        </w:rPr>
        <w:t>10</w:t>
      </w:r>
      <w:r w:rsidR="00E30CF4" w:rsidRPr="00E30CF4">
        <w:rPr>
          <w:rFonts w:ascii="Arial" w:hAnsi="Arial" w:cs="Arial"/>
          <w:b/>
          <w:bCs/>
          <w:vertAlign w:val="superscript"/>
        </w:rPr>
        <w:t>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2221DC43"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 xml:space="preserve">dnia </w:t>
      </w:r>
      <w:r w:rsidR="00E30CF4">
        <w:rPr>
          <w:rFonts w:ascii="Arial" w:hAnsi="Arial" w:cs="Arial"/>
          <w:b/>
          <w:bCs/>
          <w:u w:val="single"/>
        </w:rPr>
        <w:t xml:space="preserve">24.09.2019 </w:t>
      </w:r>
      <w:r w:rsidR="00E30CF4" w:rsidRPr="00381D82">
        <w:rPr>
          <w:rFonts w:ascii="Arial" w:hAnsi="Arial" w:cs="Arial"/>
          <w:b/>
          <w:bCs/>
          <w:u w:val="single"/>
        </w:rPr>
        <w:t>r.</w:t>
      </w:r>
      <w:r w:rsidR="00E30CF4" w:rsidRPr="00381D82">
        <w:rPr>
          <w:rFonts w:ascii="Arial" w:hAnsi="Arial" w:cs="Arial"/>
          <w:u w:val="single"/>
        </w:rPr>
        <w:t xml:space="preserve"> </w:t>
      </w:r>
      <w:r w:rsidR="00E30CF4" w:rsidRPr="00381D82">
        <w:rPr>
          <w:rFonts w:ascii="Arial" w:hAnsi="Arial" w:cs="Arial"/>
          <w:b/>
          <w:bCs/>
          <w:u w:val="single"/>
        </w:rPr>
        <w:t xml:space="preserve">do godz. </w:t>
      </w:r>
      <w:r w:rsidR="00E30CF4" w:rsidRPr="00E30CF4">
        <w:rPr>
          <w:rFonts w:ascii="Arial" w:hAnsi="Arial" w:cs="Arial"/>
          <w:b/>
          <w:bCs/>
          <w:u w:val="single"/>
        </w:rPr>
        <w:t>10</w:t>
      </w:r>
      <w:r w:rsidR="00E30CF4" w:rsidRPr="00E30CF4">
        <w:rPr>
          <w:rFonts w:ascii="Arial" w:hAnsi="Arial" w:cs="Arial"/>
          <w:b/>
          <w:bCs/>
          <w:u w:val="single"/>
          <w:vertAlign w:val="superscript"/>
        </w:rPr>
        <w:t>00</w:t>
      </w:r>
      <w:r w:rsidR="00E30CF4" w:rsidRPr="00381D82">
        <w:rPr>
          <w:rFonts w:ascii="Arial" w:hAnsi="Arial" w:cs="Arial"/>
          <w:b/>
          <w:bCs/>
          <w:u w:val="single"/>
        </w:rPr>
        <w:t>.</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E30CF4"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E30CF4">
        <w:rPr>
          <w:rFonts w:ascii="Arial" w:eastAsia="Calibri" w:hAnsi="Arial" w:cs="Arial"/>
          <w:lang w:eastAsia="en-US"/>
        </w:rPr>
        <w:t>wykonania zamówienia.</w:t>
      </w:r>
    </w:p>
    <w:p w14:paraId="43C6EAD8" w14:textId="77777777" w:rsidR="00DA2AA9" w:rsidRPr="00E30C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30CF4">
        <w:rPr>
          <w:rFonts w:ascii="Arial" w:eastAsia="Calibri" w:hAnsi="Arial" w:cs="Arial"/>
          <w:lang w:eastAsia="en-US"/>
        </w:rPr>
        <w:t xml:space="preserve"> Cenę oferty należy określić w PLN, z dokładnością do dwóch miejsc po przecinku  </w:t>
      </w:r>
    </w:p>
    <w:p w14:paraId="412C2AAF" w14:textId="0AEE941B" w:rsidR="00DA2AA9" w:rsidRPr="00E30C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30CF4">
        <w:rPr>
          <w:rFonts w:ascii="Arial" w:eastAsia="Calibri" w:hAnsi="Arial" w:cs="Arial"/>
          <w:lang w:eastAsia="en-US"/>
        </w:rPr>
        <w:t xml:space="preserve"> </w:t>
      </w:r>
      <w:r w:rsidR="00E20724" w:rsidRPr="00E30CF4">
        <w:rPr>
          <w:rFonts w:ascii="Arial" w:eastAsia="Calibri" w:hAnsi="Arial" w:cs="Arial"/>
          <w:lang w:eastAsia="en-US"/>
        </w:rPr>
        <w:t>Podstawą do wystawienia faktury jest</w:t>
      </w:r>
      <w:r w:rsidR="00E20724" w:rsidRPr="00E30CF4">
        <w:rPr>
          <w:rFonts w:ascii="Arial" w:eastAsia="Calibri" w:hAnsi="Arial" w:cs="Arial"/>
          <w:bCs/>
          <w:lang w:eastAsia="en-US"/>
        </w:rPr>
        <w:t xml:space="preserve"> przekazanie Zamawiającemu po zakończeniu</w:t>
      </w:r>
      <w:r w:rsidR="00E30CF4" w:rsidRPr="00E30CF4">
        <w:rPr>
          <w:rFonts w:ascii="Arial" w:eastAsia="Calibri" w:hAnsi="Arial" w:cs="Arial"/>
          <w:bCs/>
          <w:lang w:eastAsia="en-US"/>
        </w:rPr>
        <w:t xml:space="preserve"> szkoleń / kursów: </w:t>
      </w:r>
      <w:r w:rsidR="00151F0D" w:rsidRPr="00151F0D">
        <w:rPr>
          <w:rFonts w:ascii="Arial" w:hAnsi="Arial" w:cs="Arial"/>
        </w:rPr>
        <w:t>listy obecności uczestników kursów oraz kart zajęć zawierających plan zajęć, liczbę przeprowadzonych godzin, testy kompetencji przed i po szkoleniu</w:t>
      </w:r>
      <w:r w:rsidR="00E30CF4" w:rsidRPr="00E30CF4">
        <w:rPr>
          <w:rFonts w:ascii="Arial" w:hAnsi="Arial" w:cs="Arial"/>
        </w:rPr>
        <w:t xml:space="preserve">. </w:t>
      </w:r>
      <w:r w:rsidR="001B49B0" w:rsidRPr="00E30CF4">
        <w:rPr>
          <w:rFonts w:ascii="Arial" w:eastAsia="Calibri" w:hAnsi="Arial" w:cs="Arial"/>
          <w:bCs/>
          <w:lang w:eastAsia="en-US"/>
        </w:rPr>
        <w:t xml:space="preserve"> </w:t>
      </w:r>
    </w:p>
    <w:p w14:paraId="5BFAF06F" w14:textId="77777777" w:rsidR="00E30CF4" w:rsidRPr="0047797B" w:rsidRDefault="00E30CF4" w:rsidP="00E30CF4">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30CF4">
        <w:rPr>
          <w:rFonts w:ascii="Arial" w:eastAsia="Calibri" w:hAnsi="Arial" w:cs="Arial"/>
          <w:lang w:eastAsia="en-US"/>
        </w:rPr>
        <w:t>Płatność nastąpi przelewem na rachunek bankowy wskazany w fakturze/rachunku w terminie do 30 dni kalendarzowych od daty wpływu do siedziby Zamawiającego, prawidłowo wystawionej</w:t>
      </w:r>
      <w:r w:rsidRPr="00950314">
        <w:rPr>
          <w:rFonts w:ascii="Arial" w:eastAsia="Calibri" w:hAnsi="Arial" w:cs="Arial"/>
          <w:lang w:eastAsia="en-US"/>
        </w:rPr>
        <w:t xml:space="preserve"> faktury/rachunku</w:t>
      </w:r>
      <w:r w:rsidRPr="0047797B">
        <w:rPr>
          <w:rFonts w:ascii="Arial" w:eastAsia="Calibri" w:hAnsi="Arial" w:cs="Arial"/>
          <w:lang w:eastAsia="en-US"/>
        </w:rPr>
        <w:t>.</w:t>
      </w:r>
    </w:p>
    <w:p w14:paraId="6433D9A2"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Za datę zapłaty strony przyjmują datę obciążenia rachunku bankowego Zamawiającego.</w:t>
      </w:r>
    </w:p>
    <w:p w14:paraId="3430F9D0"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69480A" w:rsidRDefault="00DA2AA9" w:rsidP="00DA2AA9">
      <w:pPr>
        <w:numPr>
          <w:ilvl w:val="0"/>
          <w:numId w:val="24"/>
        </w:numPr>
        <w:spacing w:after="0" w:line="240" w:lineRule="auto"/>
        <w:jc w:val="both"/>
        <w:rPr>
          <w:rFonts w:ascii="Arial" w:hAnsi="Arial" w:cs="Arial"/>
        </w:rPr>
      </w:pPr>
      <w:r w:rsidRPr="00381D82">
        <w:rPr>
          <w:rFonts w:ascii="Arial" w:hAnsi="Arial" w:cs="Arial"/>
        </w:rPr>
        <w:t xml:space="preserve">podlega </w:t>
      </w:r>
      <w:r w:rsidRPr="0069480A">
        <w:rPr>
          <w:rFonts w:ascii="Arial" w:hAnsi="Arial" w:cs="Arial"/>
        </w:rPr>
        <w:t>opodatkowaniu podatkiem dochodowym,</w:t>
      </w:r>
    </w:p>
    <w:p w14:paraId="02556093" w14:textId="77777777" w:rsidR="00DA2AA9" w:rsidRPr="0069480A" w:rsidRDefault="00DA2AA9" w:rsidP="00DA2AA9">
      <w:pPr>
        <w:numPr>
          <w:ilvl w:val="0"/>
          <w:numId w:val="24"/>
        </w:numPr>
        <w:spacing w:after="0" w:line="240" w:lineRule="auto"/>
        <w:jc w:val="both"/>
        <w:rPr>
          <w:rFonts w:ascii="Arial" w:hAnsi="Arial" w:cs="Arial"/>
        </w:rPr>
      </w:pPr>
      <w:r w:rsidRPr="0069480A">
        <w:rPr>
          <w:rFonts w:ascii="Arial" w:hAnsi="Arial" w:cs="Arial"/>
        </w:rPr>
        <w:t>podlega obowiązkowi ubezpieczenia społecznego,</w:t>
      </w:r>
    </w:p>
    <w:p w14:paraId="2066A598" w14:textId="77777777" w:rsidR="00DA2AA9" w:rsidRPr="0069480A" w:rsidRDefault="00DA2AA9" w:rsidP="00DA2AA9">
      <w:pPr>
        <w:numPr>
          <w:ilvl w:val="0"/>
          <w:numId w:val="24"/>
        </w:numPr>
        <w:spacing w:after="0" w:line="240" w:lineRule="auto"/>
        <w:jc w:val="both"/>
        <w:rPr>
          <w:rFonts w:ascii="Arial" w:hAnsi="Arial" w:cs="Arial"/>
        </w:rPr>
      </w:pPr>
      <w:r w:rsidRPr="0069480A">
        <w:rPr>
          <w:rFonts w:ascii="Arial" w:hAnsi="Arial" w:cs="Arial"/>
        </w:rPr>
        <w:t xml:space="preserve">podlega obowiązkowi ubezpieczenia zdrowotnego </w:t>
      </w:r>
    </w:p>
    <w:p w14:paraId="1CEB88EC" w14:textId="77777777" w:rsidR="00DA2AA9" w:rsidRPr="0069480A"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69480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69480A"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69480A"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69480A">
        <w:rPr>
          <w:rFonts w:ascii="Arial" w:hAnsi="Arial" w:cs="Arial"/>
          <w:b/>
          <w:lang w:eastAsia="zh-CN"/>
        </w:rPr>
        <w:t xml:space="preserve">XIV. </w:t>
      </w:r>
      <w:r w:rsidR="007556D0" w:rsidRPr="0069480A">
        <w:rPr>
          <w:rFonts w:ascii="Arial" w:hAnsi="Arial" w:cs="Arial"/>
          <w:b/>
          <w:lang w:eastAsia="zh-CN"/>
        </w:rPr>
        <w:t xml:space="preserve">Istotne dla stron postanowienia. </w:t>
      </w:r>
    </w:p>
    <w:p w14:paraId="33529197" w14:textId="77777777" w:rsidR="007556D0" w:rsidRPr="0069480A"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69480A">
        <w:rPr>
          <w:rFonts w:ascii="Arial" w:hAnsi="Arial" w:cs="Arial"/>
          <w:sz w:val="22"/>
          <w:szCs w:val="22"/>
        </w:rPr>
        <w:t xml:space="preserve">Zamawiający wymagać będzie od wybranego Wykonawcy zawarcia umowy zgodnej z </w:t>
      </w:r>
      <w:r w:rsidR="00E20724" w:rsidRPr="0069480A">
        <w:rPr>
          <w:rFonts w:ascii="Arial" w:hAnsi="Arial" w:cs="Arial"/>
          <w:sz w:val="22"/>
          <w:szCs w:val="22"/>
        </w:rPr>
        <w:t xml:space="preserve">załącznikiem nr </w:t>
      </w:r>
      <w:r w:rsidR="00BC5CC6" w:rsidRPr="0069480A">
        <w:rPr>
          <w:rFonts w:ascii="Arial" w:hAnsi="Arial" w:cs="Arial"/>
          <w:sz w:val="22"/>
          <w:szCs w:val="22"/>
        </w:rPr>
        <w:t>2</w:t>
      </w:r>
      <w:r w:rsidR="00E20724" w:rsidRPr="0069480A">
        <w:rPr>
          <w:rFonts w:ascii="Arial" w:hAnsi="Arial" w:cs="Arial"/>
          <w:sz w:val="22"/>
          <w:szCs w:val="22"/>
        </w:rPr>
        <w:t xml:space="preserve"> do</w:t>
      </w:r>
      <w:r w:rsidRPr="0069480A">
        <w:rPr>
          <w:rFonts w:ascii="Arial" w:hAnsi="Arial" w:cs="Arial"/>
          <w:sz w:val="22"/>
          <w:szCs w:val="22"/>
        </w:rPr>
        <w:t xml:space="preserve"> Ogłoszenia o zamówieniu. </w:t>
      </w:r>
    </w:p>
    <w:p w14:paraId="01A8212E" w14:textId="77777777" w:rsidR="007556D0" w:rsidRPr="0069480A"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69480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69480A"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69480A"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69480A">
        <w:rPr>
          <w:rFonts w:ascii="Arial" w:hAnsi="Arial" w:cs="Arial"/>
          <w:sz w:val="22"/>
          <w:szCs w:val="22"/>
        </w:rPr>
        <w:t>Zgodnie z art. 13 ust. 1 i 2 rozporządzenia Parlamentu Europejskiego i Rady (UE) 2016/679 z dnia 27 kwietnia 2016 r. w sprawie</w:t>
      </w:r>
      <w:r w:rsidRPr="00381D82">
        <w:rPr>
          <w:rFonts w:ascii="Arial" w:hAnsi="Arial" w:cs="Arial"/>
          <w:sz w:val="22"/>
          <w:szCs w:val="22"/>
        </w:rPr>
        <w:t xml:space="preserv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680C50">
      <w:pPr>
        <w:numPr>
          <w:ilvl w:val="0"/>
          <w:numId w:val="3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723D734F" w:rsidR="00680C50" w:rsidRPr="00381D82" w:rsidRDefault="00680C50" w:rsidP="00680C50">
      <w:pPr>
        <w:numPr>
          <w:ilvl w:val="0"/>
          <w:numId w:val="4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Jaroś,</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3" w:history="1">
        <w:r w:rsidR="00E30CF4" w:rsidRPr="00D43221">
          <w:rPr>
            <w:rStyle w:val="Hipercze"/>
            <w:rFonts w:ascii="Arial" w:hAnsi="Arial" w:cs="Arial"/>
          </w:rPr>
          <w:t>iod@umg.edu.pl</w:t>
        </w:r>
      </w:hyperlink>
      <w:r w:rsidRPr="00381D82">
        <w:rPr>
          <w:rFonts w:ascii="Arial" w:hAnsi="Arial" w:cs="Arial"/>
        </w:rPr>
        <w:t xml:space="preserve"> tel. 58-5586-</w:t>
      </w:r>
      <w:r w:rsidR="00E30CF4">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7D119BD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E30CF4">
        <w:rPr>
          <w:rFonts w:ascii="Arial" w:eastAsia="Calibri" w:hAnsi="Arial" w:cs="Arial"/>
          <w:i/>
          <w:lang w:eastAsia="en-US"/>
        </w:rPr>
        <w:t xml:space="preserve">CRZP/168/2019/AEZ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CF2E3E8"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680C50">
      <w:pPr>
        <w:numPr>
          <w:ilvl w:val="0"/>
          <w:numId w:val="4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381D82"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680C50">
      <w:pPr>
        <w:numPr>
          <w:ilvl w:val="0"/>
          <w:numId w:val="4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680C50">
      <w:pPr>
        <w:numPr>
          <w:ilvl w:val="0"/>
          <w:numId w:val="4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680C50">
      <w:pPr>
        <w:numPr>
          <w:ilvl w:val="0"/>
          <w:numId w:val="4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680C50">
      <w:pPr>
        <w:numPr>
          <w:ilvl w:val="0"/>
          <w:numId w:val="4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80C5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sposobie upublicznienia nin. Ogłoszenia o zamówieniu</w:t>
      </w:r>
    </w:p>
    <w:p w14:paraId="7607CB23"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737392D0" w14:textId="77777777" w:rsidR="00D72A2B" w:rsidRPr="0047797B" w:rsidRDefault="00D72A2B" w:rsidP="00D72A2B">
      <w:pPr>
        <w:widowControl w:val="0"/>
        <w:numPr>
          <w:ilvl w:val="0"/>
          <w:numId w:val="49"/>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Niezwłocznie po udzieleniu zamówienia Zamawiający zamieści na stronie </w:t>
      </w:r>
      <w:hyperlink r:id="rId14" w:history="1">
        <w:r w:rsidRPr="0047797B">
          <w:rPr>
            <w:rFonts w:ascii="Arial" w:eastAsia="Calibri" w:hAnsi="Arial" w:cs="Arial"/>
          </w:rPr>
          <w:t>http://www.umg.edu.pl/postepowania-zwolnione</w:t>
        </w:r>
      </w:hyperlink>
      <w:r w:rsidRPr="0047797B">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r w:rsidRPr="00D72A2B">
        <w:rPr>
          <w:rFonts w:ascii="Arial" w:eastAsia="Calibri" w:hAnsi="Arial" w:cs="Arial"/>
        </w:rPr>
        <w:t>http://www.umg.edu.pl/postepowania-zwolnione</w:t>
      </w:r>
      <w:r w:rsidRPr="0047797B">
        <w:rPr>
          <w:rFonts w:ascii="Arial" w:eastAsia="Calibri" w:hAnsi="Arial" w:cs="Arial"/>
        </w:rPr>
        <w:t>,</w:t>
      </w:r>
      <w:r w:rsidRPr="0047797B">
        <w:rPr>
          <w:rFonts w:ascii="Arial" w:eastAsia="Calibri" w:hAnsi="Arial" w:cs="Arial"/>
          <w:color w:val="FF0000"/>
        </w:rPr>
        <w:t xml:space="preserve"> </w:t>
      </w:r>
      <w:r w:rsidRPr="0047797B">
        <w:rPr>
          <w:rFonts w:ascii="Arial" w:eastAsia="Calibri" w:hAnsi="Arial" w:cs="Arial"/>
        </w:rPr>
        <w:t>informację o nieudzieleniu zamówienia.</w:t>
      </w: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62E49BD8"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15B032" w14:textId="77777777" w:rsidR="00F2685F" w:rsidRDefault="00F2685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152876" w14:textId="77777777" w:rsidR="00F2685F" w:rsidRPr="00381D82" w:rsidRDefault="00F2685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5F0238" w14:textId="77777777" w:rsidR="00856DBE" w:rsidRDefault="00856D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D72A2B">
        <w:trPr>
          <w:jc w:val="center"/>
        </w:trPr>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t xml:space="preserve">Załącznik Nr 1 </w:t>
            </w:r>
          </w:p>
        </w:tc>
      </w:tr>
      <w:tr w:rsidR="00D85732" w:rsidRPr="00381D82" w14:paraId="481DAC06" w14:textId="77777777" w:rsidTr="00D72A2B">
        <w:trPr>
          <w:jc w:val="center"/>
        </w:trPr>
        <w:tc>
          <w:tcPr>
            <w:tcW w:w="9406" w:type="dxa"/>
            <w:tcBorders>
              <w:top w:val="single" w:sz="1" w:space="0" w:color="000000"/>
              <w:left w:val="single" w:sz="1" w:space="0" w:color="000000"/>
              <w:bottom w:val="single" w:sz="1" w:space="0" w:color="000000"/>
              <w:right w:val="single" w:sz="1" w:space="0" w:color="000000"/>
            </w:tcBorders>
          </w:tcPr>
          <w:p w14:paraId="54F2E388" w14:textId="0C179157" w:rsidR="00D85732" w:rsidRPr="00381D82" w:rsidRDefault="00D85732" w:rsidP="00D72A2B">
            <w:pPr>
              <w:spacing w:before="120" w:after="0"/>
              <w:jc w:val="center"/>
              <w:rPr>
                <w:rFonts w:ascii="Arial" w:eastAsia="Arial" w:hAnsi="Arial" w:cs="Arial"/>
                <w:b/>
                <w:bCs/>
              </w:rPr>
            </w:pPr>
            <w:r w:rsidRPr="00381D82">
              <w:rPr>
                <w:rFonts w:ascii="Arial" w:eastAsia="Arial" w:hAnsi="Arial" w:cs="Arial"/>
                <w:b/>
                <w:bCs/>
              </w:rPr>
              <w:t xml:space="preserve">FORMULARZ OFERTY </w:t>
            </w:r>
            <w:r w:rsidR="00D72A2B">
              <w:rPr>
                <w:rFonts w:ascii="Arial" w:eastAsia="Arial" w:hAnsi="Arial" w:cs="Arial"/>
                <w:b/>
                <w:bCs/>
              </w:rPr>
              <w:t xml:space="preserve"> CRZP/168/2019/AEZ</w:t>
            </w:r>
          </w:p>
          <w:p w14:paraId="050FB553" w14:textId="77777777" w:rsidR="00D85732" w:rsidRPr="00381D82" w:rsidRDefault="00D85732" w:rsidP="00D85732">
            <w:pPr>
              <w:spacing w:after="0"/>
              <w:jc w:val="center"/>
              <w:rPr>
                <w:rFonts w:ascii="Arial" w:eastAsia="Arial" w:hAnsi="Arial" w:cs="Arial"/>
                <w:b/>
                <w:bCs/>
              </w:rPr>
            </w:pPr>
          </w:p>
          <w:p w14:paraId="46ABD2B8" w14:textId="78D672D1" w:rsidR="00D85732" w:rsidRPr="00E35565" w:rsidRDefault="00E35565" w:rsidP="00BC5CC6">
            <w:pPr>
              <w:spacing w:after="0"/>
              <w:jc w:val="center"/>
              <w:rPr>
                <w:rFonts w:ascii="Arial" w:hAnsi="Arial" w:cs="Arial"/>
                <w:b/>
                <w:lang w:eastAsia="zh-CN"/>
              </w:rPr>
            </w:pPr>
            <w:r w:rsidRPr="00E35565">
              <w:rPr>
                <w:rFonts w:ascii="Arial" w:hAnsi="Arial" w:cs="Arial"/>
                <w:b/>
                <w:lang w:eastAsia="zh-CN"/>
              </w:rPr>
              <w:t>Przeprowadzenie szkoleń (kursów) dla pracowników  dydaktycznych –</w:t>
            </w:r>
            <w:r w:rsidRPr="00E35565">
              <w:rPr>
                <w:b/>
                <w:szCs w:val="24"/>
              </w:rPr>
              <w:t xml:space="preserve"> </w:t>
            </w:r>
            <w:r w:rsidRPr="00E35565">
              <w:rPr>
                <w:rFonts w:ascii="Arial" w:hAnsi="Arial" w:cs="Arial"/>
                <w:b/>
              </w:rPr>
              <w:t xml:space="preserve">w zakresie znormalizowanych </w:t>
            </w:r>
            <w:r w:rsidRPr="00E35565">
              <w:rPr>
                <w:rFonts w:ascii="Arial" w:hAnsi="Arial" w:cs="Arial"/>
                <w:b/>
                <w:shd w:val="clear" w:color="auto" w:fill="FFFFFF"/>
              </w:rPr>
              <w:t>systemów zarządzania</w:t>
            </w:r>
            <w:r w:rsidRPr="00E35565">
              <w:rPr>
                <w:rFonts w:ascii="Arial" w:hAnsi="Arial" w:cs="Arial"/>
                <w:b/>
                <w:lang w:eastAsia="zh-CN"/>
              </w:rPr>
              <w:t xml:space="preserve"> </w:t>
            </w:r>
            <w:r w:rsidR="00BC5CC6" w:rsidRPr="00E35565">
              <w:rPr>
                <w:rFonts w:ascii="Arial" w:hAnsi="Arial" w:cs="Arial"/>
                <w:b/>
                <w:lang w:eastAsia="zh-CN"/>
              </w:rPr>
              <w:t xml:space="preserve">– </w:t>
            </w:r>
            <w:r w:rsidR="00432038" w:rsidRPr="00E35565">
              <w:rPr>
                <w:rFonts w:ascii="Arial" w:hAnsi="Arial" w:cs="Arial"/>
                <w:b/>
                <w:lang w:eastAsia="zh-CN"/>
              </w:rPr>
              <w:t xml:space="preserve">usługa edukacyjna </w:t>
            </w:r>
          </w:p>
          <w:p w14:paraId="48BFC512" w14:textId="77777777" w:rsidR="00781F37" w:rsidRPr="00381D82" w:rsidRDefault="00781F37" w:rsidP="00D85732">
            <w:pPr>
              <w:spacing w:after="0"/>
              <w:jc w:val="center"/>
              <w:rPr>
                <w:rFonts w:ascii="Arial" w:hAnsi="Arial" w:cs="Arial"/>
                <w:b/>
                <w:iCs/>
                <w:sz w:val="16"/>
                <w:szCs w:val="16"/>
              </w:rPr>
            </w:pPr>
          </w:p>
          <w:p w14:paraId="7FF81069" w14:textId="0AAD586B"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w:t>
            </w:r>
            <w:proofErr w:type="spellStart"/>
            <w:r w:rsidRPr="00381D82">
              <w:rPr>
                <w:rFonts w:ascii="Arial" w:hAnsi="Arial" w:cs="Arial"/>
                <w:sz w:val="18"/>
                <w:szCs w:val="18"/>
                <w:lang w:val="de-DE" w:eastAsia="ar-SA"/>
              </w:rPr>
              <w:t>adres</w:t>
            </w:r>
            <w:proofErr w:type="spellEnd"/>
            <w:r w:rsidRPr="00381D82">
              <w:rPr>
                <w:rFonts w:ascii="Arial" w:hAnsi="Arial" w:cs="Arial"/>
                <w:sz w:val="18"/>
                <w:szCs w:val="18"/>
                <w:lang w:val="de-DE" w:eastAsia="ar-SA"/>
              </w:rPr>
              <w:t xml:space="preserve">, na </w:t>
            </w:r>
            <w:proofErr w:type="spellStart"/>
            <w:r w:rsidRPr="00381D82">
              <w:rPr>
                <w:rFonts w:ascii="Arial" w:hAnsi="Arial" w:cs="Arial"/>
                <w:sz w:val="18"/>
                <w:szCs w:val="18"/>
                <w:lang w:val="de-DE" w:eastAsia="ar-SA"/>
              </w:rPr>
              <w:t>który</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będzie</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kierowana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wszelka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korespondencja</w:t>
            </w:r>
            <w:proofErr w:type="spellEnd"/>
            <w:r w:rsidRPr="00381D8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41E648CF" w14:textId="4C4ECD6D" w:rsidR="00D85732" w:rsidRPr="00381D82" w:rsidRDefault="00D85732" w:rsidP="00D85732">
      <w:pPr>
        <w:numPr>
          <w:ilvl w:val="0"/>
          <w:numId w:val="25"/>
        </w:numPr>
        <w:suppressAutoHyphens/>
        <w:spacing w:after="0" w:line="240" w:lineRule="auto"/>
        <w:jc w:val="both"/>
        <w:rPr>
          <w:rFonts w:ascii="Arial" w:hAnsi="Arial" w:cs="Arial"/>
          <w:b/>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Pr="00381D82">
        <w:rPr>
          <w:rFonts w:ascii="Arial" w:hAnsi="Arial" w:cs="Arial"/>
          <w:b/>
          <w:lang w:eastAsia="ar-SA"/>
        </w:rPr>
        <w:t>„</w:t>
      </w:r>
      <w:r w:rsidR="00C04968" w:rsidRPr="00381D82">
        <w:rPr>
          <w:rFonts w:ascii="Arial" w:hAnsi="Arial" w:cs="Arial"/>
          <w:lang w:eastAsia="zh-CN"/>
        </w:rPr>
        <w:t xml:space="preserve"> Przeprowadzenie </w:t>
      </w:r>
      <w:r w:rsidR="00E35565" w:rsidRPr="00381D82">
        <w:rPr>
          <w:rFonts w:ascii="Arial" w:hAnsi="Arial" w:cs="Arial"/>
          <w:lang w:eastAsia="zh-CN"/>
        </w:rPr>
        <w:t>szkoleń (kursów)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sidRPr="00381D82">
        <w:rPr>
          <w:rFonts w:ascii="Arial" w:hAnsi="Arial" w:cs="Arial"/>
          <w:b/>
          <w:lang w:eastAsia="zh-CN"/>
        </w:rPr>
        <w:t xml:space="preserve"> </w:t>
      </w:r>
      <w:r w:rsidR="00523D63" w:rsidRPr="00381D82">
        <w:rPr>
          <w:rFonts w:ascii="Arial" w:hAnsi="Arial" w:cs="Arial"/>
          <w:lang w:eastAsia="zh-CN"/>
        </w:rPr>
        <w:t xml:space="preserve">- </w:t>
      </w:r>
      <w:r w:rsidRPr="00381D82">
        <w:rPr>
          <w:rFonts w:ascii="Arial" w:hAnsi="Arial" w:cs="Arial"/>
          <w:lang w:eastAsia="ar-SA"/>
        </w:rPr>
        <w:t xml:space="preserve"> usługa edukacyjna</w:t>
      </w:r>
      <w:r w:rsidRPr="00381D82">
        <w:rPr>
          <w:rFonts w:ascii="Arial" w:hAnsi="Arial" w:cs="Arial"/>
          <w:b/>
          <w:lang w:eastAsia="ar-SA"/>
        </w:rPr>
        <w:t xml:space="preserve">” </w:t>
      </w:r>
    </w:p>
    <w:p w14:paraId="0C4CB6C9" w14:textId="77777777" w:rsidR="001250AF" w:rsidRPr="00381D82" w:rsidRDefault="00D85732" w:rsidP="00D85732">
      <w:pPr>
        <w:suppressAutoHyphens/>
        <w:spacing w:after="0" w:line="240" w:lineRule="auto"/>
        <w:jc w:val="both"/>
        <w:rPr>
          <w:rFonts w:ascii="Arial" w:hAnsi="Arial" w:cs="Arial"/>
          <w:b/>
          <w:lang w:eastAsia="ar-SA"/>
        </w:rPr>
      </w:pPr>
      <w:r w:rsidRPr="00381D82">
        <w:rPr>
          <w:rFonts w:ascii="Arial" w:hAnsi="Arial" w:cs="Arial"/>
          <w:b/>
          <w:lang w:eastAsia="ar-SA"/>
        </w:rPr>
        <w:t xml:space="preserve"> </w:t>
      </w:r>
    </w:p>
    <w:tbl>
      <w:tblPr>
        <w:tblStyle w:val="Tabela-Siatka"/>
        <w:tblW w:w="0" w:type="auto"/>
        <w:jc w:val="center"/>
        <w:tblLook w:val="04A0" w:firstRow="1" w:lastRow="0" w:firstColumn="1" w:lastColumn="0" w:noHBand="0" w:noVBand="1"/>
      </w:tblPr>
      <w:tblGrid>
        <w:gridCol w:w="4248"/>
        <w:gridCol w:w="2410"/>
        <w:gridCol w:w="2268"/>
      </w:tblGrid>
      <w:tr w:rsidR="00702553" w14:paraId="393594B1" w14:textId="77777777" w:rsidTr="00D72A2B">
        <w:trPr>
          <w:jc w:val="center"/>
        </w:trPr>
        <w:tc>
          <w:tcPr>
            <w:tcW w:w="4248" w:type="dxa"/>
          </w:tcPr>
          <w:p w14:paraId="6D39978C" w14:textId="57FC24A6" w:rsidR="00702553" w:rsidRDefault="00702553" w:rsidP="00D85732">
            <w:pPr>
              <w:suppressAutoHyphens/>
              <w:spacing w:after="0" w:line="240" w:lineRule="auto"/>
              <w:jc w:val="both"/>
              <w:rPr>
                <w:rFonts w:ascii="Arial" w:hAnsi="Arial" w:cs="Arial"/>
                <w:b/>
                <w:lang w:eastAsia="ar-SA"/>
              </w:rPr>
            </w:pPr>
            <w:r>
              <w:rPr>
                <w:rFonts w:ascii="Arial" w:hAnsi="Arial" w:cs="Arial"/>
                <w:b/>
                <w:lang w:eastAsia="ar-SA"/>
              </w:rPr>
              <w:t>Nazwa szkolenia/kursu</w:t>
            </w:r>
          </w:p>
        </w:tc>
        <w:tc>
          <w:tcPr>
            <w:tcW w:w="2410" w:type="dxa"/>
          </w:tcPr>
          <w:p w14:paraId="7F2F5B64" w14:textId="3BB37885" w:rsidR="00D72A2B" w:rsidRDefault="00702553" w:rsidP="00D72A2B">
            <w:pPr>
              <w:suppressAutoHyphens/>
              <w:spacing w:after="0" w:line="240" w:lineRule="auto"/>
              <w:jc w:val="center"/>
              <w:rPr>
                <w:rFonts w:ascii="Arial" w:hAnsi="Arial" w:cs="Arial"/>
                <w:b/>
                <w:lang w:eastAsia="ar-SA"/>
              </w:rPr>
            </w:pPr>
            <w:r>
              <w:rPr>
                <w:rFonts w:ascii="Arial" w:hAnsi="Arial" w:cs="Arial"/>
                <w:b/>
                <w:lang w:eastAsia="ar-SA"/>
              </w:rPr>
              <w:t>Cena brutto</w:t>
            </w:r>
          </w:p>
          <w:p w14:paraId="6DDB1DE8" w14:textId="56D212A6" w:rsidR="00702553" w:rsidRDefault="00702553" w:rsidP="00D72A2B">
            <w:pPr>
              <w:suppressAutoHyphens/>
              <w:spacing w:after="0" w:line="240" w:lineRule="auto"/>
              <w:jc w:val="center"/>
              <w:rPr>
                <w:rFonts w:ascii="Arial" w:hAnsi="Arial" w:cs="Arial"/>
                <w:b/>
                <w:lang w:eastAsia="ar-SA"/>
              </w:rPr>
            </w:pPr>
            <w:r>
              <w:rPr>
                <w:rFonts w:ascii="Arial" w:hAnsi="Arial" w:cs="Arial"/>
                <w:b/>
                <w:lang w:eastAsia="ar-SA"/>
              </w:rPr>
              <w:t>za 1 osobę</w:t>
            </w:r>
          </w:p>
        </w:tc>
        <w:tc>
          <w:tcPr>
            <w:tcW w:w="2268" w:type="dxa"/>
          </w:tcPr>
          <w:p w14:paraId="542245CB" w14:textId="6F235CC8" w:rsidR="00D72A2B" w:rsidRDefault="00702553" w:rsidP="00D72A2B">
            <w:pPr>
              <w:suppressAutoHyphens/>
              <w:spacing w:after="0" w:line="240" w:lineRule="auto"/>
              <w:jc w:val="center"/>
              <w:rPr>
                <w:rFonts w:ascii="Arial" w:hAnsi="Arial" w:cs="Arial"/>
                <w:b/>
                <w:lang w:eastAsia="ar-SA"/>
              </w:rPr>
            </w:pPr>
            <w:r>
              <w:rPr>
                <w:rFonts w:ascii="Arial" w:hAnsi="Arial" w:cs="Arial"/>
                <w:b/>
                <w:lang w:eastAsia="ar-SA"/>
              </w:rPr>
              <w:t>Cena brutto</w:t>
            </w:r>
          </w:p>
          <w:p w14:paraId="0A17416C" w14:textId="41DC4E45" w:rsidR="00702553" w:rsidRDefault="00702553" w:rsidP="00D72A2B">
            <w:pPr>
              <w:suppressAutoHyphens/>
              <w:spacing w:after="0" w:line="240" w:lineRule="auto"/>
              <w:jc w:val="center"/>
              <w:rPr>
                <w:rFonts w:ascii="Arial" w:hAnsi="Arial" w:cs="Arial"/>
                <w:b/>
                <w:lang w:eastAsia="ar-SA"/>
              </w:rPr>
            </w:pPr>
            <w:r>
              <w:rPr>
                <w:rFonts w:ascii="Arial" w:hAnsi="Arial" w:cs="Arial"/>
                <w:b/>
                <w:lang w:eastAsia="ar-SA"/>
              </w:rPr>
              <w:t>za 7 osób</w:t>
            </w:r>
          </w:p>
        </w:tc>
      </w:tr>
      <w:tr w:rsidR="00702553" w14:paraId="513A064D" w14:textId="77777777" w:rsidTr="00D72A2B">
        <w:trPr>
          <w:jc w:val="center"/>
        </w:trPr>
        <w:tc>
          <w:tcPr>
            <w:tcW w:w="4248" w:type="dxa"/>
          </w:tcPr>
          <w:p w14:paraId="57961694" w14:textId="5D7750C7" w:rsidR="00702553" w:rsidRPr="00702553" w:rsidRDefault="00702553" w:rsidP="00D85732">
            <w:pPr>
              <w:suppressAutoHyphens/>
              <w:spacing w:after="0" w:line="240" w:lineRule="auto"/>
              <w:jc w:val="both"/>
              <w:rPr>
                <w:rFonts w:ascii="Arial" w:hAnsi="Arial" w:cs="Arial"/>
                <w:lang w:eastAsia="ar-SA"/>
              </w:rPr>
            </w:pPr>
            <w:r w:rsidRPr="00702553">
              <w:rPr>
                <w:rFonts w:ascii="Arial" w:hAnsi="Arial" w:cs="Arial"/>
                <w:sz w:val="22"/>
                <w:szCs w:val="22"/>
              </w:rPr>
              <w:t>Zarządzanie jakością - Pełnomocnik Systemu Zarządzania Jakością</w:t>
            </w:r>
          </w:p>
        </w:tc>
        <w:tc>
          <w:tcPr>
            <w:tcW w:w="2410" w:type="dxa"/>
          </w:tcPr>
          <w:p w14:paraId="2678A2EE"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7D0F5B99" w14:textId="77777777" w:rsidR="00702553" w:rsidRDefault="00702553" w:rsidP="00D85732">
            <w:pPr>
              <w:suppressAutoHyphens/>
              <w:spacing w:after="0" w:line="240" w:lineRule="auto"/>
              <w:jc w:val="both"/>
              <w:rPr>
                <w:rFonts w:ascii="Arial" w:hAnsi="Arial" w:cs="Arial"/>
                <w:b/>
                <w:lang w:eastAsia="ar-SA"/>
              </w:rPr>
            </w:pPr>
          </w:p>
        </w:tc>
      </w:tr>
      <w:tr w:rsidR="00702553" w14:paraId="774976F1" w14:textId="77777777" w:rsidTr="00D72A2B">
        <w:trPr>
          <w:jc w:val="center"/>
        </w:trPr>
        <w:tc>
          <w:tcPr>
            <w:tcW w:w="4248" w:type="dxa"/>
          </w:tcPr>
          <w:p w14:paraId="3A108C6B" w14:textId="6A79CEFA" w:rsidR="00702553" w:rsidRPr="00702553" w:rsidRDefault="00702553" w:rsidP="00D85732">
            <w:pPr>
              <w:suppressAutoHyphens/>
              <w:spacing w:after="0" w:line="240" w:lineRule="auto"/>
              <w:jc w:val="both"/>
              <w:rPr>
                <w:rFonts w:ascii="Arial" w:hAnsi="Arial" w:cs="Arial"/>
                <w:lang w:eastAsia="ar-SA"/>
              </w:rPr>
            </w:pPr>
            <w:r w:rsidRPr="00702553">
              <w:rPr>
                <w:rFonts w:ascii="Arial" w:hAnsi="Arial" w:cs="Arial"/>
                <w:sz w:val="22"/>
                <w:szCs w:val="22"/>
              </w:rPr>
              <w:t>Zarządzanie środowiskowego - Asystent Systemu Zarządzania Środowiskowego</w:t>
            </w:r>
          </w:p>
        </w:tc>
        <w:tc>
          <w:tcPr>
            <w:tcW w:w="2410" w:type="dxa"/>
          </w:tcPr>
          <w:p w14:paraId="7EDFD10E"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6B640610" w14:textId="77777777" w:rsidR="00702553" w:rsidRDefault="00702553" w:rsidP="00D85732">
            <w:pPr>
              <w:suppressAutoHyphens/>
              <w:spacing w:after="0" w:line="240" w:lineRule="auto"/>
              <w:jc w:val="both"/>
              <w:rPr>
                <w:rFonts w:ascii="Arial" w:hAnsi="Arial" w:cs="Arial"/>
                <w:b/>
                <w:lang w:eastAsia="ar-SA"/>
              </w:rPr>
            </w:pPr>
          </w:p>
        </w:tc>
      </w:tr>
      <w:tr w:rsidR="00702553" w14:paraId="42D4AC95" w14:textId="77777777" w:rsidTr="00D72A2B">
        <w:trPr>
          <w:jc w:val="center"/>
        </w:trPr>
        <w:tc>
          <w:tcPr>
            <w:tcW w:w="4248" w:type="dxa"/>
          </w:tcPr>
          <w:p w14:paraId="5864E161" w14:textId="4562BBC2" w:rsidR="00702553" w:rsidRPr="00702553" w:rsidRDefault="00702553" w:rsidP="00702553">
            <w:pPr>
              <w:suppressAutoHyphens/>
              <w:spacing w:after="0" w:line="240" w:lineRule="auto"/>
              <w:jc w:val="both"/>
              <w:rPr>
                <w:rFonts w:ascii="Arial" w:hAnsi="Arial" w:cs="Arial"/>
                <w:lang w:eastAsia="ar-SA"/>
              </w:rPr>
            </w:pPr>
            <w:r w:rsidRPr="00702553">
              <w:rPr>
                <w:rFonts w:ascii="Arial" w:hAnsi="Arial" w:cs="Arial"/>
                <w:sz w:val="22"/>
                <w:szCs w:val="22"/>
              </w:rPr>
              <w:t>Zarządzanie bezpieczeństwem żywności - Asystent Systemu Zarządzania Bezpieczeństwem Żywności</w:t>
            </w:r>
          </w:p>
        </w:tc>
        <w:tc>
          <w:tcPr>
            <w:tcW w:w="2410" w:type="dxa"/>
          </w:tcPr>
          <w:p w14:paraId="442BFAC4"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664010E2" w14:textId="77777777" w:rsidR="00702553" w:rsidRDefault="00702553" w:rsidP="00D85732">
            <w:pPr>
              <w:suppressAutoHyphens/>
              <w:spacing w:after="0" w:line="240" w:lineRule="auto"/>
              <w:jc w:val="both"/>
              <w:rPr>
                <w:rFonts w:ascii="Arial" w:hAnsi="Arial" w:cs="Arial"/>
                <w:b/>
                <w:lang w:eastAsia="ar-SA"/>
              </w:rPr>
            </w:pPr>
          </w:p>
        </w:tc>
      </w:tr>
      <w:tr w:rsidR="00702553" w14:paraId="0EA64C06" w14:textId="77777777" w:rsidTr="00D72A2B">
        <w:trPr>
          <w:jc w:val="center"/>
        </w:trPr>
        <w:tc>
          <w:tcPr>
            <w:tcW w:w="4248" w:type="dxa"/>
          </w:tcPr>
          <w:p w14:paraId="73ED9AFB" w14:textId="5DD71532" w:rsidR="00702553" w:rsidRPr="00702553" w:rsidRDefault="00702553" w:rsidP="00702553">
            <w:pPr>
              <w:suppressAutoHyphens/>
              <w:spacing w:after="0" w:line="240" w:lineRule="auto"/>
              <w:jc w:val="both"/>
              <w:rPr>
                <w:rFonts w:ascii="Arial" w:hAnsi="Arial" w:cs="Arial"/>
                <w:lang w:eastAsia="ar-SA"/>
              </w:rPr>
            </w:pPr>
            <w:r w:rsidRPr="00702553">
              <w:rPr>
                <w:rFonts w:ascii="Arial" w:hAnsi="Arial" w:cs="Arial"/>
                <w:sz w:val="22"/>
                <w:szCs w:val="22"/>
              </w:rPr>
              <w:t>Zarządzanie jakością w laboratorium - Asystent Systemu Zarządzania w Laboratorium.</w:t>
            </w:r>
          </w:p>
        </w:tc>
        <w:tc>
          <w:tcPr>
            <w:tcW w:w="2410" w:type="dxa"/>
          </w:tcPr>
          <w:p w14:paraId="52F05E9C"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6A6A64B4" w14:textId="77777777" w:rsidR="00702553" w:rsidRDefault="00702553" w:rsidP="00D85732">
            <w:pPr>
              <w:suppressAutoHyphens/>
              <w:spacing w:after="0" w:line="240" w:lineRule="auto"/>
              <w:jc w:val="both"/>
              <w:rPr>
                <w:rFonts w:ascii="Arial" w:hAnsi="Arial" w:cs="Arial"/>
                <w:b/>
                <w:lang w:eastAsia="ar-SA"/>
              </w:rPr>
            </w:pPr>
          </w:p>
        </w:tc>
      </w:tr>
      <w:tr w:rsidR="00702553" w14:paraId="733CCD8E" w14:textId="77777777" w:rsidTr="00D72A2B">
        <w:trPr>
          <w:jc w:val="center"/>
        </w:trPr>
        <w:tc>
          <w:tcPr>
            <w:tcW w:w="4248" w:type="dxa"/>
          </w:tcPr>
          <w:p w14:paraId="1CBF349C" w14:textId="1B7F5A6A" w:rsidR="00702553" w:rsidRPr="00702553" w:rsidRDefault="00702553" w:rsidP="00702553">
            <w:pPr>
              <w:suppressAutoHyphens/>
              <w:spacing w:after="0" w:line="240" w:lineRule="auto"/>
              <w:jc w:val="both"/>
              <w:rPr>
                <w:rFonts w:ascii="Arial" w:hAnsi="Arial" w:cs="Arial"/>
                <w:lang w:eastAsia="ar-SA"/>
              </w:rPr>
            </w:pPr>
            <w:r w:rsidRPr="00702553">
              <w:rPr>
                <w:rFonts w:ascii="Arial" w:hAnsi="Arial" w:cs="Arial"/>
                <w:sz w:val="22"/>
                <w:szCs w:val="22"/>
              </w:rPr>
              <w:t>Bezpieczeństwo informacji - Asystent Systemu Zarządzania Bezpieczeństwem Informacji</w:t>
            </w:r>
          </w:p>
        </w:tc>
        <w:tc>
          <w:tcPr>
            <w:tcW w:w="2410" w:type="dxa"/>
          </w:tcPr>
          <w:p w14:paraId="5B10EB4F"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3320251E" w14:textId="77777777" w:rsidR="00702553" w:rsidRDefault="00702553" w:rsidP="00D85732">
            <w:pPr>
              <w:suppressAutoHyphens/>
              <w:spacing w:after="0" w:line="240" w:lineRule="auto"/>
              <w:jc w:val="both"/>
              <w:rPr>
                <w:rFonts w:ascii="Arial" w:hAnsi="Arial" w:cs="Arial"/>
                <w:b/>
                <w:lang w:eastAsia="ar-SA"/>
              </w:rPr>
            </w:pPr>
          </w:p>
        </w:tc>
      </w:tr>
      <w:tr w:rsidR="00702553" w14:paraId="35E27EFE" w14:textId="77777777" w:rsidTr="00D72A2B">
        <w:trPr>
          <w:jc w:val="center"/>
        </w:trPr>
        <w:tc>
          <w:tcPr>
            <w:tcW w:w="4248" w:type="dxa"/>
          </w:tcPr>
          <w:p w14:paraId="473856BE" w14:textId="781EFDD1" w:rsidR="00702553" w:rsidRPr="00702553" w:rsidRDefault="00702553" w:rsidP="00D85732">
            <w:pPr>
              <w:suppressAutoHyphens/>
              <w:spacing w:after="0" w:line="240" w:lineRule="auto"/>
              <w:jc w:val="both"/>
              <w:rPr>
                <w:rFonts w:ascii="Arial" w:hAnsi="Arial" w:cs="Arial"/>
              </w:rPr>
            </w:pPr>
            <w:r w:rsidRPr="00702553">
              <w:rPr>
                <w:rFonts w:ascii="Arial" w:hAnsi="Arial" w:cs="Arial"/>
                <w:sz w:val="22"/>
                <w:szCs w:val="22"/>
              </w:rPr>
              <w:t>Zarządzanie energią - Asystent Systemu Zarządzania Energią</w:t>
            </w:r>
          </w:p>
        </w:tc>
        <w:tc>
          <w:tcPr>
            <w:tcW w:w="2410" w:type="dxa"/>
          </w:tcPr>
          <w:p w14:paraId="57649C1A"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49C56C8F" w14:textId="77777777" w:rsidR="00702553" w:rsidRDefault="00702553" w:rsidP="00D85732">
            <w:pPr>
              <w:suppressAutoHyphens/>
              <w:spacing w:after="0" w:line="240" w:lineRule="auto"/>
              <w:jc w:val="both"/>
              <w:rPr>
                <w:rFonts w:ascii="Arial" w:hAnsi="Arial" w:cs="Arial"/>
                <w:b/>
                <w:lang w:eastAsia="ar-SA"/>
              </w:rPr>
            </w:pPr>
          </w:p>
        </w:tc>
      </w:tr>
      <w:tr w:rsidR="00702553" w14:paraId="1F182345" w14:textId="77777777" w:rsidTr="00D72A2B">
        <w:trPr>
          <w:jc w:val="center"/>
        </w:trPr>
        <w:tc>
          <w:tcPr>
            <w:tcW w:w="4248" w:type="dxa"/>
          </w:tcPr>
          <w:p w14:paraId="2C8923CE" w14:textId="24C7FD17" w:rsidR="00702553" w:rsidRPr="00702553" w:rsidRDefault="00702553" w:rsidP="00D85732">
            <w:pPr>
              <w:suppressAutoHyphens/>
              <w:spacing w:after="0" w:line="240" w:lineRule="auto"/>
              <w:jc w:val="both"/>
              <w:rPr>
                <w:rFonts w:ascii="Arial" w:hAnsi="Arial" w:cs="Arial"/>
              </w:rPr>
            </w:pPr>
            <w:r w:rsidRPr="00702553">
              <w:rPr>
                <w:rFonts w:ascii="Arial" w:hAnsi="Arial" w:cs="Arial"/>
                <w:sz w:val="22"/>
                <w:szCs w:val="22"/>
              </w:rPr>
              <w:t>Wewnętrzny System Kontroli – Pełnomocnik WSK</w:t>
            </w:r>
          </w:p>
        </w:tc>
        <w:tc>
          <w:tcPr>
            <w:tcW w:w="2410" w:type="dxa"/>
          </w:tcPr>
          <w:p w14:paraId="242F6B2E" w14:textId="77777777" w:rsidR="00702553" w:rsidRDefault="00702553" w:rsidP="00D85732">
            <w:pPr>
              <w:suppressAutoHyphens/>
              <w:spacing w:after="0" w:line="240" w:lineRule="auto"/>
              <w:jc w:val="both"/>
              <w:rPr>
                <w:rFonts w:ascii="Arial" w:hAnsi="Arial" w:cs="Arial"/>
                <w:b/>
                <w:lang w:eastAsia="ar-SA"/>
              </w:rPr>
            </w:pPr>
          </w:p>
        </w:tc>
        <w:tc>
          <w:tcPr>
            <w:tcW w:w="2268" w:type="dxa"/>
          </w:tcPr>
          <w:p w14:paraId="4A2F9947" w14:textId="77777777" w:rsidR="00702553" w:rsidRDefault="00702553" w:rsidP="00D85732">
            <w:pPr>
              <w:suppressAutoHyphens/>
              <w:spacing w:after="0" w:line="240" w:lineRule="auto"/>
              <w:jc w:val="both"/>
              <w:rPr>
                <w:rFonts w:ascii="Arial" w:hAnsi="Arial" w:cs="Arial"/>
                <w:b/>
                <w:lang w:eastAsia="ar-SA"/>
              </w:rPr>
            </w:pPr>
          </w:p>
        </w:tc>
      </w:tr>
      <w:tr w:rsidR="00453F3B" w14:paraId="3B3C037C" w14:textId="77777777" w:rsidTr="00453F3B">
        <w:trPr>
          <w:trHeight w:val="594"/>
          <w:jc w:val="center"/>
        </w:trPr>
        <w:tc>
          <w:tcPr>
            <w:tcW w:w="4248" w:type="dxa"/>
            <w:vAlign w:val="center"/>
          </w:tcPr>
          <w:p w14:paraId="591CDFC5" w14:textId="1D7DF4F0" w:rsidR="00453F3B" w:rsidRPr="00702553" w:rsidRDefault="00453F3B" w:rsidP="00453F3B">
            <w:pPr>
              <w:suppressAutoHyphens/>
              <w:spacing w:after="0" w:line="240" w:lineRule="auto"/>
              <w:jc w:val="center"/>
              <w:rPr>
                <w:rFonts w:ascii="Arial" w:hAnsi="Arial" w:cs="Arial"/>
              </w:rPr>
            </w:pPr>
            <w:r>
              <w:rPr>
                <w:rFonts w:ascii="Arial" w:hAnsi="Arial" w:cs="Arial"/>
              </w:rPr>
              <w:t>RAZEM</w:t>
            </w:r>
          </w:p>
        </w:tc>
        <w:tc>
          <w:tcPr>
            <w:tcW w:w="2410" w:type="dxa"/>
          </w:tcPr>
          <w:p w14:paraId="43C18147" w14:textId="77777777" w:rsidR="00453F3B" w:rsidRDefault="00453F3B" w:rsidP="00D85732">
            <w:pPr>
              <w:suppressAutoHyphens/>
              <w:spacing w:after="0" w:line="240" w:lineRule="auto"/>
              <w:jc w:val="both"/>
              <w:rPr>
                <w:rFonts w:ascii="Arial" w:hAnsi="Arial" w:cs="Arial"/>
                <w:b/>
                <w:lang w:eastAsia="ar-SA"/>
              </w:rPr>
            </w:pPr>
          </w:p>
        </w:tc>
        <w:tc>
          <w:tcPr>
            <w:tcW w:w="2268" w:type="dxa"/>
          </w:tcPr>
          <w:p w14:paraId="71894C2B" w14:textId="77777777" w:rsidR="00453F3B" w:rsidRDefault="00453F3B" w:rsidP="00D85732">
            <w:pPr>
              <w:suppressAutoHyphens/>
              <w:spacing w:after="0" w:line="240" w:lineRule="auto"/>
              <w:jc w:val="both"/>
              <w:rPr>
                <w:rFonts w:ascii="Arial" w:hAnsi="Arial" w:cs="Arial"/>
                <w:b/>
                <w:lang w:eastAsia="ar-SA"/>
              </w:rPr>
            </w:pPr>
          </w:p>
        </w:tc>
      </w:tr>
    </w:tbl>
    <w:p w14:paraId="13AB91B6" w14:textId="77777777" w:rsidR="00D85732" w:rsidRPr="00381D82" w:rsidRDefault="00D85732" w:rsidP="00D85732">
      <w:pPr>
        <w:suppressAutoHyphens/>
        <w:spacing w:after="0" w:line="240" w:lineRule="auto"/>
        <w:jc w:val="both"/>
        <w:rPr>
          <w:rFonts w:ascii="Arial" w:hAnsi="Arial" w:cs="Arial"/>
          <w:b/>
        </w:rPr>
      </w:pPr>
    </w:p>
    <w:p w14:paraId="3801BAE6" w14:textId="77777777" w:rsidR="00D85732" w:rsidRPr="00381D82"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49F511A3"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381D82"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8480B1F"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EDF9A0C"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325ACE0"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7660A95"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0B0BD9C"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766EE73"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42D69761"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D7A49C4"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6CC2C4"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42789585"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70CF1A0"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69E4697"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106E2EC"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03C704C"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9ACD121"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5DF9756"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DBD887F"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B2A4A34"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06D6D1B"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0FF71D6"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2BEEE17"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1C0CFE9"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CF4D251"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73561DD"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5F83F9D"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0FAD4C32"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0650CBB2"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4A3219C"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14D557B"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ED53A87"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05334E00"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C43FA58"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6E7B91D"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69480A" w:rsidRDefault="0071394D" w:rsidP="00AD63CD">
      <w:pPr>
        <w:numPr>
          <w:ilvl w:val="6"/>
          <w:numId w:val="0"/>
        </w:numPr>
        <w:tabs>
          <w:tab w:val="num" w:pos="1296"/>
        </w:tabs>
        <w:jc w:val="right"/>
        <w:outlineLvl w:val="0"/>
        <w:rPr>
          <w:rFonts w:ascii="Arial" w:hAnsi="Arial" w:cs="Arial"/>
          <w:b/>
          <w:lang w:eastAsia="ar-SA"/>
        </w:rPr>
      </w:pPr>
      <w:r w:rsidRPr="0069480A">
        <w:rPr>
          <w:rFonts w:ascii="Arial" w:eastAsia="Arial" w:hAnsi="Arial" w:cs="Arial"/>
          <w:i/>
          <w:iCs/>
        </w:rPr>
        <w:t xml:space="preserve">Załącznik Nr </w:t>
      </w:r>
      <w:r w:rsidR="00BC5CC6" w:rsidRPr="0069480A">
        <w:rPr>
          <w:rFonts w:ascii="Arial" w:eastAsia="Arial" w:hAnsi="Arial" w:cs="Arial"/>
          <w:i/>
          <w:iCs/>
        </w:rPr>
        <w:t>2</w:t>
      </w:r>
    </w:p>
    <w:p w14:paraId="47305A6D" w14:textId="77777777" w:rsidR="0071394D" w:rsidRPr="00453F3B"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69480A">
        <w:rPr>
          <w:rFonts w:ascii="Arial" w:eastAsia="TimesNewRoman,Bold" w:hAnsi="Arial" w:cs="Arial"/>
          <w:b/>
          <w:bCs/>
        </w:rPr>
        <w:t>UMOWA Nr …………….</w:t>
      </w:r>
    </w:p>
    <w:p w14:paraId="2509E110" w14:textId="77777777" w:rsidR="0071394D" w:rsidRPr="00453F3B" w:rsidRDefault="0071394D" w:rsidP="0071394D">
      <w:pPr>
        <w:autoSpaceDE w:val="0"/>
        <w:autoSpaceDN w:val="0"/>
        <w:adjustRightInd w:val="0"/>
        <w:spacing w:after="0" w:line="240" w:lineRule="auto"/>
        <w:jc w:val="both"/>
        <w:rPr>
          <w:rFonts w:ascii="Arial" w:eastAsia="TimesNewRoman,Bold" w:hAnsi="Arial" w:cs="Arial"/>
        </w:rPr>
      </w:pPr>
    </w:p>
    <w:p w14:paraId="070BF803" w14:textId="1726C66E" w:rsidR="0071394D" w:rsidRPr="00381D82" w:rsidRDefault="0071394D" w:rsidP="0071394D">
      <w:pPr>
        <w:spacing w:after="0" w:line="240" w:lineRule="auto"/>
        <w:ind w:firstLine="708"/>
        <w:jc w:val="both"/>
        <w:rPr>
          <w:rFonts w:ascii="Arial" w:hAnsi="Arial" w:cs="Arial"/>
        </w:rPr>
      </w:pPr>
      <w:r w:rsidRPr="00453F3B">
        <w:rPr>
          <w:rFonts w:ascii="Arial" w:hAnsi="Arial" w:cs="Arial"/>
        </w:rPr>
        <w:t xml:space="preserve">W rezultacie wyboru oferty w wyniku rozstrzygnięcia postępowania przetargowego </w:t>
      </w:r>
      <w:r w:rsidR="00BC5CC6" w:rsidRPr="00453F3B">
        <w:rPr>
          <w:rFonts w:ascii="Arial" w:hAnsi="Arial" w:cs="Arial"/>
        </w:rPr>
        <w:br/>
      </w:r>
      <w:r w:rsidRPr="00453F3B">
        <w:rPr>
          <w:rFonts w:ascii="Arial" w:hAnsi="Arial" w:cs="Arial"/>
        </w:rPr>
        <w:t>na usługi społeczne prowadzonego w trybie art. 138o ust. 1 ustawy Prawo zamówień publicznych z dnia 29 stycznia 2004 r. (Dz. U. z 201</w:t>
      </w:r>
      <w:r w:rsidR="00453F3B" w:rsidRPr="00453F3B">
        <w:rPr>
          <w:rFonts w:ascii="Arial" w:hAnsi="Arial" w:cs="Arial"/>
        </w:rPr>
        <w:t>8</w:t>
      </w:r>
      <w:r w:rsidRPr="00453F3B">
        <w:rPr>
          <w:rFonts w:ascii="Arial" w:hAnsi="Arial" w:cs="Arial"/>
        </w:rPr>
        <w:t xml:space="preserve"> r., poz. 1</w:t>
      </w:r>
      <w:r w:rsidR="00453F3B" w:rsidRPr="00453F3B">
        <w:rPr>
          <w:rFonts w:ascii="Arial" w:hAnsi="Arial" w:cs="Arial"/>
        </w:rPr>
        <w:t>986</w:t>
      </w:r>
      <w:r w:rsidRPr="00453F3B">
        <w:rPr>
          <w:rFonts w:ascii="Arial" w:hAnsi="Arial" w:cs="Arial"/>
        </w:rPr>
        <w:t xml:space="preserve"> z późn. zm.) zarejestrowanego pod sygnaturą </w:t>
      </w:r>
      <w:r w:rsidR="00453F3B" w:rsidRPr="00453F3B">
        <w:rPr>
          <w:rFonts w:ascii="Arial" w:hAnsi="Arial" w:cs="Arial"/>
          <w:b/>
        </w:rPr>
        <w:t>CRZP/168/2019/AEZ</w:t>
      </w:r>
      <w:r w:rsidRPr="00453F3B">
        <w:rPr>
          <w:rFonts w:ascii="Arial" w:hAnsi="Arial" w:cs="Arial"/>
        </w:rPr>
        <w:t xml:space="preserve"> </w:t>
      </w:r>
      <w:r w:rsidR="00BC5CC6" w:rsidRPr="00453F3B">
        <w:rPr>
          <w:rFonts w:ascii="Arial" w:hAnsi="Arial" w:cs="Arial"/>
        </w:rPr>
        <w:t>„</w:t>
      </w:r>
      <w:r w:rsidR="00D22F64" w:rsidRPr="00453F3B">
        <w:rPr>
          <w:rFonts w:ascii="Arial" w:hAnsi="Arial" w:cs="Arial"/>
          <w:lang w:eastAsia="zh-CN"/>
        </w:rPr>
        <w:t xml:space="preserve">Przeprowadzenie </w:t>
      </w:r>
      <w:r w:rsidR="00E35565" w:rsidRPr="00453F3B">
        <w:rPr>
          <w:rFonts w:ascii="Arial" w:hAnsi="Arial" w:cs="Arial"/>
          <w:lang w:eastAsia="zh-CN"/>
        </w:rPr>
        <w:t>szkoleń (kursów) dla pracowników  dydaktycznych –</w:t>
      </w:r>
      <w:r w:rsidR="00E35565" w:rsidRPr="00453F3B">
        <w:rPr>
          <w:b/>
          <w:szCs w:val="24"/>
        </w:rPr>
        <w:t xml:space="preserve"> </w:t>
      </w:r>
      <w:r w:rsidR="00E35565" w:rsidRPr="00453F3B">
        <w:rPr>
          <w:rFonts w:ascii="Arial" w:hAnsi="Arial" w:cs="Arial"/>
        </w:rPr>
        <w:t xml:space="preserve">w zakresie </w:t>
      </w:r>
      <w:r w:rsidR="00E35565" w:rsidRPr="00453F3B">
        <w:rPr>
          <w:rFonts w:ascii="Arial" w:hAnsi="Arial" w:cs="Arial"/>
          <w:b/>
        </w:rPr>
        <w:t>znormalizowanych</w:t>
      </w:r>
      <w:r w:rsidR="00E35565" w:rsidRPr="00453F3B">
        <w:rPr>
          <w:rFonts w:ascii="Arial" w:hAnsi="Arial" w:cs="Arial"/>
        </w:rPr>
        <w:t xml:space="preserve"> </w:t>
      </w:r>
      <w:r w:rsidR="00E35565" w:rsidRPr="00453F3B">
        <w:rPr>
          <w:rFonts w:ascii="Arial" w:hAnsi="Arial" w:cs="Arial"/>
          <w:b/>
          <w:shd w:val="clear" w:color="auto" w:fill="FFFFFF"/>
        </w:rPr>
        <w:t>systemów zarządzania</w:t>
      </w:r>
      <w:r w:rsidR="00E35565" w:rsidRPr="00453F3B">
        <w:rPr>
          <w:rFonts w:ascii="Arial" w:hAnsi="Arial" w:cs="Arial"/>
          <w:b/>
          <w:lang w:eastAsia="zh-CN"/>
        </w:rPr>
        <w:t xml:space="preserve"> </w:t>
      </w:r>
      <w:r w:rsidR="00B761F4" w:rsidRPr="00453F3B">
        <w:rPr>
          <w:rFonts w:ascii="Arial" w:hAnsi="Arial" w:cs="Arial"/>
          <w:lang w:eastAsia="zh-CN"/>
        </w:rPr>
        <w:t>- usługa edukacyjna</w:t>
      </w:r>
      <w:r w:rsidR="00BC5CC6" w:rsidRPr="00453F3B">
        <w:rPr>
          <w:rFonts w:ascii="Arial" w:hAnsi="Arial" w:cs="Arial"/>
          <w:lang w:eastAsia="zh-CN"/>
        </w:rPr>
        <w:t>”</w:t>
      </w:r>
      <w:r w:rsidRPr="00453F3B">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7D023FFA" w14:textId="77777777" w:rsidR="002F2793" w:rsidRDefault="0071394D" w:rsidP="002F2793">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Przedmiotem umowy jest wykonanie usługi edukacyjnej polegającej na </w:t>
      </w:r>
      <w:r w:rsidR="00C04968" w:rsidRPr="00381D82">
        <w:rPr>
          <w:rFonts w:ascii="Arial" w:hAnsi="Arial" w:cs="Arial"/>
          <w:lang w:eastAsia="zh-CN"/>
        </w:rPr>
        <w:t xml:space="preserve">Przeprowadzenie </w:t>
      </w:r>
      <w:r w:rsidR="00E35565" w:rsidRPr="00381D82">
        <w:rPr>
          <w:rFonts w:ascii="Arial" w:hAnsi="Arial" w:cs="Arial"/>
          <w:lang w:eastAsia="zh-CN"/>
        </w:rPr>
        <w:t>szkoleń (kursów)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sidRPr="00381D82">
        <w:rPr>
          <w:rFonts w:ascii="Arial" w:hAnsi="Arial" w:cs="Arial"/>
          <w:b/>
          <w:lang w:eastAsia="zh-CN"/>
        </w:rPr>
        <w:t xml:space="preserve"> </w:t>
      </w:r>
      <w:r w:rsidR="00B761F4" w:rsidRPr="00381D82">
        <w:rPr>
          <w:rFonts w:ascii="Arial" w:hAnsi="Arial" w:cs="Arial"/>
          <w:lang w:eastAsia="zh-CN"/>
        </w:rPr>
        <w:t xml:space="preserve">- usługa edukacyjna </w:t>
      </w:r>
      <w:r w:rsidRPr="00381D82">
        <w:rPr>
          <w:rFonts w:ascii="Arial" w:hAnsi="Arial" w:cs="Arial"/>
          <w:lang w:eastAsia="ar-SA"/>
        </w:rPr>
        <w:t xml:space="preserve">dla </w:t>
      </w:r>
      <w:r w:rsidR="00453F3B">
        <w:rPr>
          <w:rFonts w:ascii="Arial" w:hAnsi="Arial" w:cs="Arial"/>
          <w:lang w:eastAsia="ar-SA"/>
        </w:rPr>
        <w:t>3</w:t>
      </w:r>
      <w:r w:rsidRPr="00381D82">
        <w:rPr>
          <w:rFonts w:ascii="Arial" w:hAnsi="Arial" w:cs="Arial"/>
          <w:lang w:eastAsia="ar-SA"/>
        </w:rPr>
        <w:t xml:space="preserve"> pracowników uczelni zgodnie z </w:t>
      </w:r>
      <w:r w:rsidRPr="00381D82">
        <w:rPr>
          <w:rFonts w:ascii="Arial" w:hAnsi="Arial" w:cs="Arial"/>
          <w:bCs/>
          <w:lang w:eastAsia="ar-SA"/>
        </w:rPr>
        <w:t>ofertą z dnia …………….. złożoną przez Wykonawcę, stanowiącą załącznik nr 1 do niniejszej umowy i będącą jej integralną częścią.</w:t>
      </w:r>
    </w:p>
    <w:p w14:paraId="707BCBF0" w14:textId="5A5D4D35" w:rsidR="002F2793" w:rsidRPr="002F2793" w:rsidRDefault="002F2793" w:rsidP="002F2793">
      <w:pPr>
        <w:numPr>
          <w:ilvl w:val="0"/>
          <w:numId w:val="30"/>
        </w:numPr>
        <w:suppressAutoHyphens/>
        <w:spacing w:after="120" w:line="240" w:lineRule="auto"/>
        <w:ind w:left="284" w:hanging="284"/>
        <w:jc w:val="both"/>
        <w:rPr>
          <w:rFonts w:ascii="Arial" w:hAnsi="Arial" w:cs="Arial"/>
          <w:lang w:eastAsia="ar-SA"/>
        </w:rPr>
      </w:pPr>
      <w:r w:rsidRPr="002F2793">
        <w:rPr>
          <w:rFonts w:ascii="Arial" w:hAnsi="Arial" w:cs="Arial"/>
          <w:lang w:eastAsia="ar-SA"/>
        </w:rPr>
        <w:t>Zamawiający na dzień dzisiejszy gwarantuje w ramach zamówienia podstawowego 3 osób. Zamawiający jednoczenie zastrzega sobie możliwość skorzystania z prawa opcji obejmującego zwiększenie ilości uczestników kursu do maksymalnie  7 osób (o dodatkowe 4  osoby).</w:t>
      </w:r>
    </w:p>
    <w:p w14:paraId="7B29E4E1" w14:textId="77777777" w:rsidR="002F2793" w:rsidRPr="00151F0D" w:rsidRDefault="002F2793" w:rsidP="002F2793">
      <w:pPr>
        <w:numPr>
          <w:ilvl w:val="0"/>
          <w:numId w:val="30"/>
        </w:numPr>
        <w:suppressAutoHyphens/>
        <w:spacing w:after="120" w:line="240" w:lineRule="auto"/>
        <w:ind w:left="284" w:hanging="284"/>
        <w:jc w:val="both"/>
        <w:rPr>
          <w:rFonts w:ascii="Arial" w:hAnsi="Arial" w:cs="Arial"/>
          <w:lang w:eastAsia="ar-SA"/>
        </w:rPr>
      </w:pPr>
      <w:r w:rsidRPr="002F2793">
        <w:rPr>
          <w:rFonts w:ascii="Arial" w:hAnsi="Arial" w:cs="Arial"/>
          <w:lang w:eastAsia="ar-SA"/>
        </w:rPr>
        <w:t xml:space="preserve">Cena jednostkowa dla prawa opcji </w:t>
      </w:r>
      <w:r w:rsidRPr="00151F0D">
        <w:rPr>
          <w:rFonts w:ascii="Arial" w:hAnsi="Arial" w:cs="Arial"/>
          <w:lang w:eastAsia="ar-SA"/>
        </w:rPr>
        <w:t>jest taka sama jak cena dla zamówienia podstawowego.</w:t>
      </w:r>
    </w:p>
    <w:p w14:paraId="113E8EF1" w14:textId="77777777" w:rsidR="002F2793" w:rsidRPr="00151F0D" w:rsidRDefault="002F2793" w:rsidP="002F2793">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Zamówienie objęte prawem opcji będzie realizowane w terminach określonych w § 6 niniejszej umowy, na tych samych warunkach jak zamówienie podstawowe.</w:t>
      </w:r>
    </w:p>
    <w:p w14:paraId="686ECC39" w14:textId="77777777" w:rsidR="0071394D" w:rsidRPr="00151F0D"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Przedmiot umowy obejmuje:</w:t>
      </w:r>
    </w:p>
    <w:p w14:paraId="7D9D9C44" w14:textId="21ECDC18" w:rsidR="0071394D" w:rsidRPr="00151F0D" w:rsidRDefault="0071394D" w:rsidP="007E53D8">
      <w:pPr>
        <w:numPr>
          <w:ilvl w:val="0"/>
          <w:numId w:val="35"/>
        </w:numPr>
        <w:suppressAutoHyphens/>
        <w:spacing w:after="120" w:line="240" w:lineRule="auto"/>
        <w:jc w:val="both"/>
        <w:rPr>
          <w:rFonts w:ascii="Arial" w:hAnsi="Arial" w:cs="Arial"/>
          <w:lang w:eastAsia="ar-SA"/>
        </w:rPr>
      </w:pPr>
      <w:r w:rsidRPr="00151F0D">
        <w:rPr>
          <w:rFonts w:ascii="Arial" w:hAnsi="Arial" w:cs="Arial"/>
          <w:lang w:eastAsia="ar-SA"/>
        </w:rPr>
        <w:t xml:space="preserve">zapewnienie </w:t>
      </w:r>
      <w:r w:rsidR="00603BD6" w:rsidRPr="00151F0D">
        <w:rPr>
          <w:rFonts w:ascii="Arial" w:hAnsi="Arial" w:cs="Arial"/>
          <w:lang w:eastAsia="ar-SA"/>
        </w:rPr>
        <w:t>materiałów i systemów/urządzeń</w:t>
      </w:r>
      <w:r w:rsidRPr="00151F0D">
        <w:rPr>
          <w:rFonts w:ascii="Arial" w:hAnsi="Arial" w:cs="Arial"/>
          <w:lang w:eastAsia="ar-SA"/>
        </w:rPr>
        <w:t xml:space="preserve"> wykorzystywanych w trakcie </w:t>
      </w:r>
      <w:r w:rsidR="001F7774" w:rsidRPr="00151F0D">
        <w:rPr>
          <w:rFonts w:ascii="Arial" w:hAnsi="Arial" w:cs="Arial"/>
          <w:lang w:eastAsia="ar-SA"/>
        </w:rPr>
        <w:t>realizacji</w:t>
      </w:r>
      <w:r w:rsidRPr="00151F0D">
        <w:rPr>
          <w:rFonts w:ascii="Arial" w:hAnsi="Arial" w:cs="Arial"/>
          <w:lang w:eastAsia="ar-SA"/>
        </w:rPr>
        <w:t xml:space="preserve"> </w:t>
      </w:r>
      <w:r w:rsidR="00E35565" w:rsidRPr="00151F0D">
        <w:rPr>
          <w:rFonts w:ascii="Arial" w:hAnsi="Arial" w:cs="Arial"/>
          <w:lang w:eastAsia="ar-SA"/>
        </w:rPr>
        <w:t>szkoleń</w:t>
      </w:r>
      <w:r w:rsidR="00603BD6" w:rsidRPr="00151F0D">
        <w:rPr>
          <w:rFonts w:ascii="Arial" w:hAnsi="Arial" w:cs="Arial"/>
          <w:lang w:eastAsia="ar-SA"/>
        </w:rPr>
        <w:t>;</w:t>
      </w:r>
    </w:p>
    <w:p w14:paraId="053D7EEF" w14:textId="1C2114A1" w:rsidR="00603BD6" w:rsidRPr="00151F0D" w:rsidRDefault="0071394D" w:rsidP="005217C2">
      <w:pPr>
        <w:numPr>
          <w:ilvl w:val="0"/>
          <w:numId w:val="35"/>
        </w:numPr>
        <w:suppressAutoHyphens/>
        <w:spacing w:after="120" w:line="240" w:lineRule="auto"/>
        <w:jc w:val="both"/>
        <w:rPr>
          <w:rFonts w:ascii="Arial" w:hAnsi="Arial" w:cs="Arial"/>
          <w:lang w:eastAsia="ar-SA"/>
        </w:rPr>
      </w:pPr>
      <w:r w:rsidRPr="00151F0D">
        <w:rPr>
          <w:rFonts w:ascii="Arial" w:hAnsi="Arial" w:cs="Arial"/>
          <w:lang w:eastAsia="ar-SA"/>
        </w:rPr>
        <w:t xml:space="preserve">przeprowadzenie </w:t>
      </w:r>
      <w:r w:rsidR="00E35565" w:rsidRPr="00151F0D">
        <w:rPr>
          <w:rFonts w:ascii="Arial" w:hAnsi="Arial" w:cs="Arial"/>
          <w:lang w:eastAsia="zh-CN"/>
        </w:rPr>
        <w:t>szkoleń (kursów) dla pracowników  dydaktycznych –</w:t>
      </w:r>
      <w:r w:rsidR="00E35565" w:rsidRPr="00151F0D">
        <w:rPr>
          <w:b/>
          <w:szCs w:val="24"/>
        </w:rPr>
        <w:t xml:space="preserve"> </w:t>
      </w:r>
      <w:r w:rsidR="00E35565" w:rsidRPr="00151F0D">
        <w:rPr>
          <w:rFonts w:ascii="Arial" w:hAnsi="Arial" w:cs="Arial"/>
        </w:rPr>
        <w:t xml:space="preserve">w zakresie </w:t>
      </w:r>
      <w:r w:rsidR="00E35565" w:rsidRPr="00151F0D">
        <w:rPr>
          <w:rFonts w:ascii="Arial" w:hAnsi="Arial" w:cs="Arial"/>
          <w:b/>
        </w:rPr>
        <w:t>znormalizowanych</w:t>
      </w:r>
      <w:r w:rsidR="00E35565" w:rsidRPr="00151F0D">
        <w:rPr>
          <w:rFonts w:ascii="Arial" w:hAnsi="Arial" w:cs="Arial"/>
        </w:rPr>
        <w:t xml:space="preserve"> </w:t>
      </w:r>
      <w:r w:rsidR="00E35565" w:rsidRPr="00151F0D">
        <w:rPr>
          <w:rFonts w:ascii="Arial" w:hAnsi="Arial" w:cs="Arial"/>
          <w:b/>
          <w:shd w:val="clear" w:color="auto" w:fill="FFFFFF"/>
        </w:rPr>
        <w:t>systemów zarządzania,</w:t>
      </w:r>
      <w:r w:rsidR="00E35565" w:rsidRPr="00151F0D">
        <w:rPr>
          <w:rFonts w:ascii="Arial" w:hAnsi="Arial" w:cs="Arial"/>
          <w:b/>
          <w:lang w:eastAsia="zh-CN"/>
        </w:rPr>
        <w:t xml:space="preserve"> </w:t>
      </w:r>
      <w:r w:rsidR="00603BD6" w:rsidRPr="00151F0D">
        <w:rPr>
          <w:rFonts w:ascii="Arial" w:hAnsi="Arial" w:cs="Arial"/>
          <w:lang w:eastAsia="ar-SA"/>
        </w:rPr>
        <w:t>po realizacji których</w:t>
      </w:r>
      <w:r w:rsidR="00532D6D" w:rsidRPr="00151F0D">
        <w:rPr>
          <w:rFonts w:ascii="Arial" w:hAnsi="Arial" w:cs="Arial"/>
          <w:lang w:eastAsia="ar-SA"/>
        </w:rPr>
        <w:t xml:space="preserve"> </w:t>
      </w:r>
      <w:r w:rsidR="00E35565" w:rsidRPr="00151F0D">
        <w:rPr>
          <w:rFonts w:ascii="Arial" w:hAnsi="Arial" w:cs="Arial"/>
          <w:lang w:eastAsia="ar-SA"/>
        </w:rPr>
        <w:t>uczestnicy otrzymają stosowne certyfikaty pełnomocników/asystentów poszczególnych systemów.</w:t>
      </w:r>
    </w:p>
    <w:p w14:paraId="449EE257" w14:textId="15CC23AF" w:rsidR="0071394D" w:rsidRPr="00151F0D" w:rsidRDefault="00532D6D" w:rsidP="005217C2">
      <w:pPr>
        <w:numPr>
          <w:ilvl w:val="0"/>
          <w:numId w:val="35"/>
        </w:numPr>
        <w:suppressAutoHyphens/>
        <w:spacing w:after="120" w:line="240" w:lineRule="auto"/>
        <w:jc w:val="both"/>
        <w:rPr>
          <w:rFonts w:ascii="Arial" w:hAnsi="Arial" w:cs="Arial"/>
          <w:lang w:eastAsia="ar-SA"/>
        </w:rPr>
      </w:pPr>
      <w:r w:rsidRPr="00151F0D">
        <w:rPr>
          <w:rFonts w:ascii="Arial" w:hAnsi="Arial" w:cs="Arial"/>
          <w:lang w:eastAsia="ar-SA"/>
        </w:rPr>
        <w:t xml:space="preserve">wydanie </w:t>
      </w:r>
      <w:r w:rsidR="0076615C" w:rsidRPr="00151F0D">
        <w:rPr>
          <w:rFonts w:ascii="Arial" w:hAnsi="Arial" w:cs="Arial"/>
          <w:lang w:eastAsia="ar-SA"/>
        </w:rPr>
        <w:t>imiennego dokumentu potwierdzającego ukończenie studiów</w:t>
      </w:r>
      <w:r w:rsidR="00603BD6" w:rsidRPr="00151F0D">
        <w:rPr>
          <w:rFonts w:ascii="Arial" w:hAnsi="Arial" w:cs="Arial"/>
          <w:lang w:eastAsia="ar-SA"/>
        </w:rPr>
        <w:t>.</w:t>
      </w:r>
    </w:p>
    <w:p w14:paraId="1E5E095C" w14:textId="78633538" w:rsidR="0071394D" w:rsidRPr="00151F0D"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Szczegółowo opisan</w:t>
      </w:r>
      <w:r w:rsidR="00643A2D" w:rsidRPr="00151F0D">
        <w:rPr>
          <w:rFonts w:ascii="Arial" w:hAnsi="Arial" w:cs="Arial"/>
          <w:lang w:eastAsia="ar-SA"/>
        </w:rPr>
        <w:t>y</w:t>
      </w:r>
      <w:r w:rsidRPr="00151F0D">
        <w:rPr>
          <w:rFonts w:ascii="Arial" w:hAnsi="Arial" w:cs="Arial"/>
          <w:lang w:eastAsia="ar-SA"/>
        </w:rPr>
        <w:t xml:space="preserve"> </w:t>
      </w:r>
      <w:r w:rsidR="00643A2D" w:rsidRPr="00151F0D">
        <w:rPr>
          <w:rFonts w:ascii="Arial" w:hAnsi="Arial" w:cs="Arial"/>
          <w:lang w:eastAsia="ar-SA"/>
        </w:rPr>
        <w:t xml:space="preserve">zakres </w:t>
      </w:r>
      <w:r w:rsidR="00E35565" w:rsidRPr="00151F0D">
        <w:rPr>
          <w:rFonts w:ascii="Arial" w:hAnsi="Arial" w:cs="Arial"/>
          <w:lang w:eastAsia="ar-SA"/>
        </w:rPr>
        <w:t>szkoleń</w:t>
      </w:r>
      <w:r w:rsidRPr="00151F0D">
        <w:rPr>
          <w:rFonts w:ascii="Arial" w:hAnsi="Arial" w:cs="Arial"/>
          <w:lang w:eastAsia="ar-SA"/>
        </w:rPr>
        <w:t xml:space="preserve"> znajduje się w ogłoszeniu </w:t>
      </w:r>
      <w:r w:rsidR="004D1A03" w:rsidRPr="00151F0D">
        <w:rPr>
          <w:rFonts w:ascii="Arial" w:hAnsi="Arial" w:cs="Arial"/>
          <w:lang w:eastAsia="ar-SA"/>
        </w:rPr>
        <w:br/>
      </w:r>
      <w:r w:rsidRPr="00151F0D">
        <w:rPr>
          <w:rFonts w:ascii="Arial" w:hAnsi="Arial" w:cs="Arial"/>
          <w:lang w:eastAsia="ar-SA"/>
        </w:rPr>
        <w:t>o zamówieniu stanowiące załącznik nr 2 do niniejszej umowy.</w:t>
      </w:r>
    </w:p>
    <w:p w14:paraId="1899DB87" w14:textId="77777777" w:rsidR="0071394D" w:rsidRPr="00151F0D"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Wykonawca oświadcza, że jest uprawniony oraz posiada niezbędne kwalifikacje do pełnej realizacji przedmiotu umowy.</w:t>
      </w:r>
    </w:p>
    <w:p w14:paraId="618779FF" w14:textId="0A1D4FBA"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151F0D">
        <w:rPr>
          <w:rFonts w:ascii="Arial" w:hAnsi="Arial" w:cs="Arial"/>
          <w:lang w:eastAsia="ar-SA"/>
        </w:rPr>
        <w:t>Zamawiający oświadcza, iż przedmiot umowy, o którym mowa w ust. 1 niniejszej umowy realizowany jest na potrzeby projektu „</w:t>
      </w:r>
      <w:r w:rsidR="00603BD6" w:rsidRPr="00151F0D">
        <w:rPr>
          <w:rFonts w:ascii="Arial" w:hAnsi="Arial" w:cs="Arial"/>
          <w:lang w:eastAsia="ar-SA"/>
        </w:rPr>
        <w:t>Wykształcenie</w:t>
      </w:r>
      <w:r w:rsidR="00603BD6" w:rsidRPr="00381D82">
        <w:rPr>
          <w:rFonts w:ascii="Arial" w:hAnsi="Arial" w:cs="Arial"/>
          <w:lang w:eastAsia="ar-SA"/>
        </w:rPr>
        <w:t xml:space="preserv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25600F12" w14:textId="77777777" w:rsidR="0071394D" w:rsidRPr="00381D82" w:rsidRDefault="0071394D" w:rsidP="0071394D">
      <w:pPr>
        <w:suppressAutoHyphens/>
        <w:spacing w:after="120" w:line="240" w:lineRule="auto"/>
        <w:jc w:val="center"/>
        <w:rPr>
          <w:rFonts w:ascii="Arial" w:hAnsi="Arial" w:cs="Arial"/>
          <w:b/>
          <w:bCs/>
          <w:lang w:eastAsia="ar-SA"/>
        </w:rPr>
      </w:pP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71394D">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77777777" w:rsidR="0071394D" w:rsidRPr="00381D82" w:rsidRDefault="0071394D" w:rsidP="0071394D">
      <w:pPr>
        <w:numPr>
          <w:ilvl w:val="0"/>
          <w:numId w:val="34"/>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p>
    <w:p w14:paraId="4F9A7CDD" w14:textId="26F430FE" w:rsidR="0071394D" w:rsidRPr="00381D82" w:rsidRDefault="0071394D" w:rsidP="0071394D">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 xml:space="preserve">Miejsce realizacji: </w:t>
      </w:r>
      <w:r w:rsidR="007E53D8" w:rsidRPr="00381D82">
        <w:rPr>
          <w:rFonts w:ascii="Arial" w:hAnsi="Arial" w:cs="Arial"/>
          <w:lang w:eastAsia="ar-SA"/>
        </w:rPr>
        <w:t>siedziba Wykonawcy</w:t>
      </w:r>
      <w:r w:rsidR="00E35565">
        <w:rPr>
          <w:rFonts w:ascii="Arial" w:hAnsi="Arial" w:cs="Arial"/>
          <w:lang w:eastAsia="ar-SA"/>
        </w:rPr>
        <w:t xml:space="preserve"> (szkolenia otwarte) lun Uniwersytet Morski w Gdyni (szkolenia zamknięte).</w:t>
      </w:r>
    </w:p>
    <w:p w14:paraId="74B51534" w14:textId="21885B67" w:rsidR="0071394D" w:rsidRPr="00381D82" w:rsidRDefault="0071394D" w:rsidP="0071394D">
      <w:pPr>
        <w:numPr>
          <w:ilvl w:val="0"/>
          <w:numId w:val="34"/>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4867DFF7" w14:textId="77777777" w:rsidR="002F2793" w:rsidRDefault="002F2793" w:rsidP="0071394D">
      <w:pPr>
        <w:suppressAutoHyphens/>
        <w:spacing w:after="120" w:line="240" w:lineRule="auto"/>
        <w:jc w:val="center"/>
        <w:rPr>
          <w:rFonts w:ascii="Arial" w:hAnsi="Arial" w:cs="Arial"/>
          <w:b/>
          <w:bCs/>
          <w:lang w:eastAsia="ar-SA"/>
        </w:rPr>
      </w:pP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67E7E80C" w14:textId="17A47540" w:rsidR="002F2793" w:rsidRPr="002F2793" w:rsidRDefault="002F2793" w:rsidP="002F2793">
      <w:pPr>
        <w:numPr>
          <w:ilvl w:val="0"/>
          <w:numId w:val="31"/>
        </w:numPr>
        <w:suppressAutoHyphens/>
        <w:spacing w:after="0" w:line="240" w:lineRule="auto"/>
        <w:ind w:left="284" w:hanging="284"/>
        <w:jc w:val="both"/>
        <w:rPr>
          <w:rFonts w:ascii="Arial" w:hAnsi="Arial" w:cs="Arial"/>
          <w:bCs/>
          <w:lang w:eastAsia="ar-SA"/>
        </w:rPr>
      </w:pPr>
      <w:r w:rsidRPr="002F2793">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14:paraId="46BDF2C5" w14:textId="77777777" w:rsidR="002F2793" w:rsidRPr="002F2793" w:rsidRDefault="002F2793" w:rsidP="002F2793">
      <w:pPr>
        <w:suppressAutoHyphens/>
        <w:spacing w:after="0" w:line="240" w:lineRule="auto"/>
        <w:ind w:left="284"/>
        <w:jc w:val="both"/>
        <w:rPr>
          <w:rFonts w:ascii="Arial" w:hAnsi="Arial" w:cs="Arial"/>
          <w:bCs/>
          <w:lang w:eastAsia="ar-SA"/>
        </w:rPr>
      </w:pPr>
    </w:p>
    <w:p w14:paraId="00174451" w14:textId="77777777" w:rsidR="002F2793" w:rsidRPr="00151F0D" w:rsidRDefault="002F2793" w:rsidP="002F2793">
      <w:pPr>
        <w:suppressAutoHyphens/>
        <w:spacing w:after="0" w:line="240" w:lineRule="auto"/>
        <w:ind w:left="284"/>
        <w:jc w:val="both"/>
        <w:rPr>
          <w:rFonts w:ascii="Arial" w:hAnsi="Arial" w:cs="Arial"/>
          <w:bCs/>
          <w:lang w:eastAsia="ar-SA"/>
        </w:rPr>
      </w:pPr>
      <w:r w:rsidRPr="002F2793">
        <w:rPr>
          <w:rFonts w:ascii="Arial" w:hAnsi="Arial" w:cs="Arial"/>
          <w:b/>
          <w:bCs/>
          <w:lang w:eastAsia="ar-SA"/>
        </w:rPr>
        <w:t xml:space="preserve">Maksymalną wartość umowy ustala się na kwotę ………………….…. zł brutto </w:t>
      </w:r>
      <w:r w:rsidRPr="002F2793">
        <w:rPr>
          <w:rFonts w:ascii="Arial" w:hAnsi="Arial" w:cs="Arial"/>
          <w:bCs/>
          <w:lang w:eastAsia="ar-SA"/>
        </w:rPr>
        <w:t xml:space="preserve">(słownie: ……………………………………………….), w tym wartość zamówienia podstawowego wynosi …………………..……….. (słownie: …………………………….), wartość zamówienia w ramach prawa opcji (opcjonalnie) wynosi ……………………… (słownie: </w:t>
      </w:r>
      <w:r w:rsidRPr="00151F0D">
        <w:rPr>
          <w:rFonts w:ascii="Arial" w:hAnsi="Arial" w:cs="Arial"/>
          <w:bCs/>
          <w:lang w:eastAsia="ar-SA"/>
        </w:rPr>
        <w:t>…………………………………………………………………….).</w:t>
      </w:r>
    </w:p>
    <w:p w14:paraId="439FE743" w14:textId="77777777" w:rsidR="00151F0D" w:rsidRPr="00151F0D" w:rsidRDefault="00151F0D" w:rsidP="0071394D">
      <w:pPr>
        <w:numPr>
          <w:ilvl w:val="0"/>
          <w:numId w:val="31"/>
        </w:numPr>
        <w:suppressAutoHyphens/>
        <w:spacing w:after="0" w:line="240" w:lineRule="auto"/>
        <w:ind w:left="284" w:hanging="284"/>
        <w:jc w:val="both"/>
        <w:rPr>
          <w:rFonts w:ascii="Arial" w:eastAsia="TimesNewRoman" w:hAnsi="Arial" w:cs="Arial"/>
          <w:lang w:eastAsia="ar-SA"/>
        </w:rPr>
      </w:pPr>
      <w:r w:rsidRPr="00151F0D">
        <w:rPr>
          <w:rFonts w:ascii="Arial" w:eastAsia="TimesNewRoman" w:hAnsi="Arial" w:cs="Arial"/>
          <w:lang w:eastAsia="ar-SA"/>
        </w:rPr>
        <w:t>Podstawą do wystawienia faktury jest</w:t>
      </w:r>
      <w:r w:rsidRPr="00151F0D">
        <w:rPr>
          <w:rFonts w:ascii="Arial" w:eastAsia="TimesNewRoman" w:hAnsi="Arial" w:cs="Arial"/>
          <w:bCs/>
          <w:lang w:eastAsia="ar-SA"/>
        </w:rPr>
        <w:t xml:space="preserve"> przekazanie Zamawiającemu po zakończeniu szkoleń / kursów: </w:t>
      </w:r>
      <w:r w:rsidRPr="00151F0D">
        <w:rPr>
          <w:rFonts w:ascii="Arial" w:eastAsia="TimesNewRoman" w:hAnsi="Arial" w:cs="Arial"/>
          <w:lang w:eastAsia="ar-SA"/>
        </w:rPr>
        <w:t>listy obecności uczestników kursów oraz kart zajęć zawierających plan zajęć, liczbę przeprowadzonych godzin, testy kompetencji przed i po szkoleniu</w:t>
      </w:r>
    </w:p>
    <w:p w14:paraId="63D1EC4F" w14:textId="6877C210" w:rsidR="0071394D" w:rsidRPr="00151F0D"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151F0D">
        <w:rPr>
          <w:rFonts w:ascii="Arial" w:hAnsi="Arial" w:cs="Arial"/>
          <w:bCs/>
          <w:lang w:eastAsia="ar-SA"/>
        </w:rPr>
        <w:t xml:space="preserve">Zapłata nastąpi po otrzymaniu prawidłowo wystawionej faktury w terminie </w:t>
      </w:r>
      <w:r w:rsidRPr="00151F0D">
        <w:rPr>
          <w:rFonts w:ascii="Arial" w:hAnsi="Arial" w:cs="Arial"/>
          <w:b/>
          <w:bCs/>
          <w:lang w:eastAsia="ar-SA"/>
        </w:rPr>
        <w:t>30</w:t>
      </w:r>
      <w:r w:rsidRPr="00151F0D">
        <w:rPr>
          <w:rFonts w:ascii="Arial" w:hAnsi="Arial" w:cs="Arial"/>
          <w:bCs/>
          <w:lang w:eastAsia="ar-SA"/>
        </w:rPr>
        <w:t xml:space="preserve"> dni </w:t>
      </w:r>
      <w:r w:rsidRPr="00151F0D">
        <w:rPr>
          <w:rFonts w:ascii="Arial" w:eastAsia="TimesNewRoman" w:hAnsi="Arial" w:cs="Arial"/>
          <w:lang w:eastAsia="ar-SA"/>
        </w:rPr>
        <w:t xml:space="preserve">z konta Zamawiającego </w:t>
      </w:r>
      <w:r w:rsidRPr="00151F0D">
        <w:rPr>
          <w:rFonts w:ascii="Arial" w:hAnsi="Arial" w:cs="Arial"/>
          <w:bCs/>
          <w:lang w:eastAsia="ar-SA"/>
        </w:rPr>
        <w:t>na konto Wykonawcy.</w:t>
      </w:r>
    </w:p>
    <w:p w14:paraId="076386EB" w14:textId="36EA0436"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151F0D">
        <w:rPr>
          <w:rFonts w:ascii="Arial" w:hAnsi="Arial" w:cs="Arial"/>
          <w:color w:val="000000"/>
          <w:lang w:eastAsia="ar-SA"/>
        </w:rPr>
        <w:t>Wykonawca oświadcza</w:t>
      </w:r>
      <w:r w:rsidRPr="00381D82">
        <w:rPr>
          <w:rFonts w:ascii="Arial" w:hAnsi="Arial" w:cs="Arial"/>
          <w:color w:val="000000"/>
          <w:lang w:eastAsia="ar-SA"/>
        </w:rPr>
        <w:t>,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57CE40BD"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71394D">
      <w:pPr>
        <w:numPr>
          <w:ilvl w:val="0"/>
          <w:numId w:val="3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6B00264E" w14:textId="77777777" w:rsidR="0071394D" w:rsidRPr="00381D82" w:rsidRDefault="0071394D" w:rsidP="0071394D">
      <w:pPr>
        <w:numPr>
          <w:ilvl w:val="0"/>
          <w:numId w:val="37"/>
        </w:numPr>
        <w:spacing w:after="0" w:line="240" w:lineRule="auto"/>
        <w:jc w:val="both"/>
        <w:rPr>
          <w:rFonts w:ascii="Arial" w:eastAsia="Calibri" w:hAnsi="Arial" w:cs="Arial"/>
          <w:lang w:eastAsia="en-US"/>
        </w:rPr>
      </w:pPr>
      <w:r w:rsidRPr="00381D82">
        <w:rPr>
          <w:rFonts w:ascii="Arial" w:eastAsia="Calibri" w:hAnsi="Arial" w:cs="Arial"/>
          <w:lang w:eastAsia="en-US"/>
        </w:rPr>
        <w:t>za odstąpienie od umowy przez którąkolwiek ze stron z przyczyn leżących po stronie Wykonawcy w wysokości 20% całkowitej wartości umowy określonej w § 3 ust. 1 umowy,</w:t>
      </w:r>
    </w:p>
    <w:p w14:paraId="1320CB71"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401CE036"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E824DE" w:rsidRPr="00381D82">
        <w:rPr>
          <w:rFonts w:ascii="Arial" w:hAnsi="Arial" w:cs="Arial"/>
          <w:b/>
          <w:bCs/>
          <w:lang w:eastAsia="ar-SA"/>
        </w:rPr>
        <w:t>3</w:t>
      </w:r>
      <w:r w:rsidR="002F2793">
        <w:rPr>
          <w:rFonts w:ascii="Arial" w:hAnsi="Arial" w:cs="Arial"/>
          <w:b/>
          <w:bCs/>
          <w:lang w:eastAsia="ar-SA"/>
        </w:rPr>
        <w:t>1</w:t>
      </w:r>
      <w:r w:rsidRPr="00381D82">
        <w:rPr>
          <w:rFonts w:ascii="Arial" w:hAnsi="Arial" w:cs="Arial"/>
          <w:b/>
          <w:bCs/>
          <w:lang w:eastAsia="ar-SA"/>
        </w:rPr>
        <w:t>.</w:t>
      </w:r>
      <w:r w:rsidR="00D22F64" w:rsidRPr="00381D82">
        <w:rPr>
          <w:rFonts w:ascii="Arial" w:hAnsi="Arial" w:cs="Arial"/>
          <w:b/>
          <w:bCs/>
          <w:lang w:eastAsia="ar-SA"/>
        </w:rPr>
        <w:t>03</w:t>
      </w:r>
      <w:r w:rsidRPr="00381D82">
        <w:rPr>
          <w:rFonts w:ascii="Arial" w:hAnsi="Arial" w:cs="Arial"/>
          <w:b/>
          <w:bCs/>
          <w:lang w:eastAsia="ar-SA"/>
        </w:rPr>
        <w:t>.20</w:t>
      </w:r>
      <w:r w:rsidR="00E35565">
        <w:rPr>
          <w:rFonts w:ascii="Arial" w:hAnsi="Arial" w:cs="Arial"/>
          <w:b/>
          <w:bCs/>
          <w:lang w:eastAsia="ar-SA"/>
        </w:rPr>
        <w:t>20</w:t>
      </w:r>
      <w:r w:rsidRPr="00381D82">
        <w:rPr>
          <w:rFonts w:ascii="Arial" w:hAnsi="Arial" w:cs="Arial"/>
          <w:b/>
          <w:bCs/>
          <w:lang w:eastAsia="ar-SA"/>
        </w:rPr>
        <w:t>r.</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247CB36C"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2F2793">
        <w:rPr>
          <w:rFonts w:ascii="Arial" w:hAnsi="Arial" w:cs="Arial"/>
        </w:rPr>
        <w:t>8</w:t>
      </w:r>
      <w:r w:rsidRPr="00381D82">
        <w:rPr>
          <w:rFonts w:ascii="Arial" w:hAnsi="Arial" w:cs="Arial"/>
        </w:rPr>
        <w:t xml:space="preserve">r.  poz. </w:t>
      </w:r>
      <w:r w:rsidR="00973EB6" w:rsidRPr="00381D82">
        <w:rPr>
          <w:rFonts w:ascii="Arial" w:hAnsi="Arial" w:cs="Arial"/>
        </w:rPr>
        <w:t>1</w:t>
      </w:r>
      <w:r w:rsidR="002F2793">
        <w:rPr>
          <w:rFonts w:ascii="Arial" w:hAnsi="Arial" w:cs="Arial"/>
        </w:rPr>
        <w:t>986</w:t>
      </w:r>
      <w:r w:rsidRPr="00381D82">
        <w:rPr>
          <w:rFonts w:ascii="Arial" w:hAnsi="Arial" w:cs="Arial"/>
        </w:rPr>
        <w:t xml:space="preserve"> z późn. zm.) </w:t>
      </w:r>
    </w:p>
    <w:p w14:paraId="5E1E8DA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3F95948" w14:textId="77777777" w:rsidR="002F2793" w:rsidRDefault="002F2793" w:rsidP="0071394D">
      <w:pPr>
        <w:suppressAutoHyphens/>
        <w:spacing w:after="120" w:line="240" w:lineRule="auto"/>
        <w:jc w:val="center"/>
        <w:rPr>
          <w:rFonts w:ascii="Arial" w:hAnsi="Arial" w:cs="Arial"/>
          <w:b/>
          <w:bCs/>
          <w:lang w:eastAsia="ar-SA"/>
        </w:rPr>
      </w:pP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777777" w:rsidR="007556D0" w:rsidRPr="0040662E"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sectPr w:rsidR="007556D0"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E068" w14:textId="77777777" w:rsidR="00CF4821" w:rsidRDefault="00CF4821">
      <w:pPr>
        <w:spacing w:after="0" w:line="240" w:lineRule="auto"/>
      </w:pPr>
      <w:r>
        <w:separator/>
      </w:r>
    </w:p>
  </w:endnote>
  <w:endnote w:type="continuationSeparator" w:id="0">
    <w:p w14:paraId="50EA72EE" w14:textId="77777777" w:rsidR="00CF4821" w:rsidRDefault="00CF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563" w14:textId="0B597C5C" w:rsidR="00453F3B" w:rsidRDefault="00453F3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EE85" w14:textId="39C524D6" w:rsidR="00453F3B" w:rsidRPr="004333CC" w:rsidRDefault="00453F3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453F3B" w:rsidRDefault="00453F3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453F3B" w:rsidRDefault="00453F3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453F3B" w:rsidRDefault="00453F3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453F3B" w:rsidRDefault="00453F3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453F3B" w:rsidRPr="00311BB6" w:rsidRDefault="00453F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453F3B" w:rsidRDefault="00453F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453F3B" w:rsidRPr="00311BB6" w:rsidRDefault="00453F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453F3B" w:rsidRDefault="00453F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453F3B" w:rsidRDefault="00453F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453F3B" w:rsidRDefault="00453F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453F3B"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453F3B" w:rsidRPr="00267F9E" w:rsidRDefault="00453F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453F3B" w:rsidRDefault="00453F3B"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42F01" w14:textId="77777777" w:rsidR="00CF4821" w:rsidRDefault="00CF4821">
      <w:pPr>
        <w:spacing w:after="0" w:line="240" w:lineRule="auto"/>
      </w:pPr>
      <w:r>
        <w:separator/>
      </w:r>
    </w:p>
  </w:footnote>
  <w:footnote w:type="continuationSeparator" w:id="0">
    <w:p w14:paraId="4497C1CF" w14:textId="77777777" w:rsidR="00CF4821" w:rsidRDefault="00CF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3E3A" w14:textId="5B540E0C" w:rsidR="00453F3B" w:rsidRPr="00FF098E" w:rsidRDefault="00453F3B" w:rsidP="00FF098E">
    <w:pPr>
      <w:pStyle w:val="Nagwek"/>
    </w:pPr>
    <w:r>
      <w:rPr>
        <w:noProof/>
      </w:rPr>
      <w:drawing>
        <wp:inline distT="0" distB="0" distL="0" distR="0" wp14:anchorId="42ABBB26" wp14:editId="51378402">
          <wp:extent cx="5820410" cy="906145"/>
          <wp:effectExtent l="0" t="0" r="8890" b="825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9596" w14:textId="3D30BF29" w:rsidR="00453F3B" w:rsidRDefault="00453F3B">
    <w:pPr>
      <w:pStyle w:val="Nagwek"/>
      <w:spacing w:before="240"/>
    </w:pPr>
    <w:r>
      <w:rPr>
        <w:noProof/>
      </w:rPr>
      <w:drawing>
        <wp:inline distT="0" distB="0" distL="0" distR="0" wp14:anchorId="12226436" wp14:editId="4C6B16B3">
          <wp:extent cx="5820410" cy="906145"/>
          <wp:effectExtent l="0" t="0" r="8890" b="825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5B76619"/>
    <w:multiLevelType w:val="hybridMultilevel"/>
    <w:tmpl w:val="0FE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2114409"/>
    <w:multiLevelType w:val="singleLevel"/>
    <w:tmpl w:val="0415000F"/>
    <w:lvl w:ilvl="0">
      <w:start w:val="1"/>
      <w:numFmt w:val="decimal"/>
      <w:lvlText w:val="%1."/>
      <w:lvlJc w:val="left"/>
      <w:pPr>
        <w:tabs>
          <w:tab w:val="num" w:pos="360"/>
        </w:tabs>
        <w:ind w:left="360" w:hanging="360"/>
      </w:pPr>
    </w:lvl>
  </w:abstractNum>
  <w:abstractNum w:abstractNumId="45">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4"/>
  </w:num>
  <w:num w:numId="3">
    <w:abstractNumId w:val="37"/>
  </w:num>
  <w:num w:numId="4">
    <w:abstractNumId w:val="31"/>
  </w:num>
  <w:num w:numId="5">
    <w:abstractNumId w:val="5"/>
  </w:num>
  <w:num w:numId="6">
    <w:abstractNumId w:val="12"/>
  </w:num>
  <w:num w:numId="7">
    <w:abstractNumId w:val="38"/>
  </w:num>
  <w:num w:numId="8">
    <w:abstractNumId w:val="4"/>
  </w:num>
  <w:num w:numId="9">
    <w:abstractNumId w:val="50"/>
  </w:num>
  <w:num w:numId="10">
    <w:abstractNumId w:val="27"/>
  </w:num>
  <w:num w:numId="11">
    <w:abstractNumId w:val="2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5"/>
  </w:num>
  <w:num w:numId="24">
    <w:abstractNumId w:val="42"/>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4"/>
    <w:lvlOverride w:ilvl="0">
      <w:startOverride w:val="1"/>
    </w:lvlOverride>
  </w:num>
  <w:num w:numId="34">
    <w:abstractNumId w:val="36"/>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5"/>
  </w:num>
  <w:num w:numId="39">
    <w:abstractNumId w:val="33"/>
  </w:num>
  <w:num w:numId="40">
    <w:abstractNumId w:val="18"/>
  </w:num>
  <w:num w:numId="41">
    <w:abstractNumId w:val="13"/>
  </w:num>
  <w:num w:numId="42">
    <w:abstractNumId w:val="22"/>
  </w:num>
  <w:num w:numId="43">
    <w:abstractNumId w:val="39"/>
  </w:num>
  <w:num w:numId="44">
    <w:abstractNumId w:val="17"/>
  </w:num>
  <w:num w:numId="45">
    <w:abstractNumId w:val="23"/>
  </w:num>
  <w:num w:numId="46">
    <w:abstractNumId w:val="2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0AF"/>
    <w:rsid w:val="00125DD1"/>
    <w:rsid w:val="00131476"/>
    <w:rsid w:val="00132F2E"/>
    <w:rsid w:val="001348B6"/>
    <w:rsid w:val="00136C60"/>
    <w:rsid w:val="00142C12"/>
    <w:rsid w:val="00144700"/>
    <w:rsid w:val="00151F0D"/>
    <w:rsid w:val="001565CF"/>
    <w:rsid w:val="0016245D"/>
    <w:rsid w:val="00167DE9"/>
    <w:rsid w:val="00172F47"/>
    <w:rsid w:val="00191793"/>
    <w:rsid w:val="00192629"/>
    <w:rsid w:val="001970E7"/>
    <w:rsid w:val="001A7B45"/>
    <w:rsid w:val="001B49B0"/>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1DA8"/>
    <w:rsid w:val="002F2793"/>
    <w:rsid w:val="002F7C48"/>
    <w:rsid w:val="0030089B"/>
    <w:rsid w:val="00304A5B"/>
    <w:rsid w:val="0031010C"/>
    <w:rsid w:val="00311BB6"/>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53F3B"/>
    <w:rsid w:val="00464D60"/>
    <w:rsid w:val="004669C1"/>
    <w:rsid w:val="00467CC8"/>
    <w:rsid w:val="00474D5C"/>
    <w:rsid w:val="00474D63"/>
    <w:rsid w:val="00475CF0"/>
    <w:rsid w:val="00476421"/>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5603"/>
    <w:rsid w:val="00667BA7"/>
    <w:rsid w:val="00673598"/>
    <w:rsid w:val="00676A39"/>
    <w:rsid w:val="00680221"/>
    <w:rsid w:val="00680C50"/>
    <w:rsid w:val="00682D9F"/>
    <w:rsid w:val="0068312F"/>
    <w:rsid w:val="006904AE"/>
    <w:rsid w:val="006936B1"/>
    <w:rsid w:val="0069480A"/>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2553"/>
    <w:rsid w:val="00703314"/>
    <w:rsid w:val="00707E59"/>
    <w:rsid w:val="0071394D"/>
    <w:rsid w:val="0071593B"/>
    <w:rsid w:val="007159CC"/>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67B70"/>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04F7"/>
    <w:rsid w:val="008463B6"/>
    <w:rsid w:val="008527E0"/>
    <w:rsid w:val="0085363D"/>
    <w:rsid w:val="008556EE"/>
    <w:rsid w:val="00856DBE"/>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869C3"/>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2AF4"/>
    <w:rsid w:val="00AE554D"/>
    <w:rsid w:val="00AF1A64"/>
    <w:rsid w:val="00AF1FB2"/>
    <w:rsid w:val="00AF219F"/>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176D"/>
    <w:rsid w:val="00B65DF7"/>
    <w:rsid w:val="00B67581"/>
    <w:rsid w:val="00B761F4"/>
    <w:rsid w:val="00B84757"/>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1D3D"/>
    <w:rsid w:val="00BF4392"/>
    <w:rsid w:val="00C0427D"/>
    <w:rsid w:val="00C04968"/>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4821"/>
    <w:rsid w:val="00CF7712"/>
    <w:rsid w:val="00D016B0"/>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A2B"/>
    <w:rsid w:val="00D72D7B"/>
    <w:rsid w:val="00D73A5D"/>
    <w:rsid w:val="00D752DE"/>
    <w:rsid w:val="00D81B8E"/>
    <w:rsid w:val="00D81BB7"/>
    <w:rsid w:val="00D81DE0"/>
    <w:rsid w:val="00D85346"/>
    <w:rsid w:val="00D85732"/>
    <w:rsid w:val="00DA060B"/>
    <w:rsid w:val="00DA2AA9"/>
    <w:rsid w:val="00DA59E9"/>
    <w:rsid w:val="00DB0CA1"/>
    <w:rsid w:val="00DB4BE2"/>
    <w:rsid w:val="00DD74A8"/>
    <w:rsid w:val="00DE1622"/>
    <w:rsid w:val="00DE344C"/>
    <w:rsid w:val="00DF788D"/>
    <w:rsid w:val="00E01626"/>
    <w:rsid w:val="00E02F92"/>
    <w:rsid w:val="00E06A01"/>
    <w:rsid w:val="00E11357"/>
    <w:rsid w:val="00E15BB9"/>
    <w:rsid w:val="00E175BC"/>
    <w:rsid w:val="00E17ED9"/>
    <w:rsid w:val="00E20724"/>
    <w:rsid w:val="00E23283"/>
    <w:rsid w:val="00E2528E"/>
    <w:rsid w:val="00E25384"/>
    <w:rsid w:val="00E278C7"/>
    <w:rsid w:val="00E30CF4"/>
    <w:rsid w:val="00E323F2"/>
    <w:rsid w:val="00E35565"/>
    <w:rsid w:val="00E37AAD"/>
    <w:rsid w:val="00E37E9B"/>
    <w:rsid w:val="00E4186E"/>
    <w:rsid w:val="00E443CD"/>
    <w:rsid w:val="00E54ED3"/>
    <w:rsid w:val="00E55F59"/>
    <w:rsid w:val="00E6737A"/>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5D13"/>
    <w:rsid w:val="00F06F05"/>
    <w:rsid w:val="00F1400D"/>
    <w:rsid w:val="00F150AF"/>
    <w:rsid w:val="00F211B6"/>
    <w:rsid w:val="00F25036"/>
    <w:rsid w:val="00F2685F"/>
    <w:rsid w:val="00F321BE"/>
    <w:rsid w:val="00F32453"/>
    <w:rsid w:val="00F50834"/>
    <w:rsid w:val="00F52AB6"/>
    <w:rsid w:val="00F63E69"/>
    <w:rsid w:val="00F647A4"/>
    <w:rsid w:val="00F64983"/>
    <w:rsid w:val="00F64B0B"/>
    <w:rsid w:val="00F71A9D"/>
    <w:rsid w:val="00F73FD8"/>
    <w:rsid w:val="00F7654D"/>
    <w:rsid w:val="00F812EF"/>
    <w:rsid w:val="00F83EEA"/>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publ@umg.edu.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9524-D942-4942-8FFE-F3CE2C17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5920</Words>
  <Characters>35521</Characters>
  <Application>Microsoft Office Word</Application>
  <DocSecurity>0</DocSecurity>
  <Lines>296</Lines>
  <Paragraphs>82</Paragraphs>
  <ScaleCrop>false</ScaleCrop>
  <HeadingPairs>
    <vt:vector size="4" baseType="variant">
      <vt:variant>
        <vt:lpstr>Tytuł</vt:lpstr>
      </vt:variant>
      <vt:variant>
        <vt:i4>1</vt:i4>
      </vt:variant>
      <vt:variant>
        <vt:lpstr>Nagłówki</vt:lpstr>
      </vt:variant>
      <vt:variant>
        <vt:i4>40</vt:i4>
      </vt:variant>
    </vt:vector>
  </HeadingPairs>
  <TitlesOfParts>
    <vt:vector size="41" baseType="lpstr">
      <vt:lpstr/>
      <vt:lpstr>OGŁOSZENIE O ZAMÓWIENIU</vt:lpstr>
      <vt:lpstr>NA USŁUGĘ SPOŁECZNĄ </vt:lpstr>
      <vt:lpstr>    pn.: Przeprowadzenie szkoleń (kursów) dla pracowników dydaktycznych w zakresie  </vt:lpstr>
      <vt:lpstr>Nr postępowania CRZP/168/2019/AEZ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24.09.2019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Załącznik Nr 2</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ZAMAWIAJĄCY:							                   WYKONAWCA:</vt:lpstr>
    </vt:vector>
  </TitlesOfParts>
  <Company/>
  <LinksUpToDate>false</LinksUpToDate>
  <CharactersWithSpaces>41359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2019-09-13T09:45:00Z</cp:lastPrinted>
  <dcterms:created xsi:type="dcterms:W3CDTF">2019-08-28T08:31:00Z</dcterms:created>
  <dcterms:modified xsi:type="dcterms:W3CDTF">2019-09-13T09:45:00Z</dcterms:modified>
</cp:coreProperties>
</file>