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rsidR="007556D0" w:rsidRPr="00C8731C" w:rsidRDefault="007556D0" w:rsidP="005C752E">
      <w:pPr>
        <w:tabs>
          <w:tab w:val="left" w:pos="2010"/>
        </w:tabs>
        <w:spacing w:after="0"/>
        <w:jc w:val="center"/>
        <w:rPr>
          <w:rFonts w:ascii="Arial" w:hAnsi="Arial" w:cs="Arial"/>
          <w:b/>
          <w:sz w:val="18"/>
          <w:szCs w:val="18"/>
          <w:lang w:eastAsia="zh-CN"/>
        </w:rPr>
      </w:pPr>
    </w:p>
    <w:p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rsidR="005C752E" w:rsidRPr="00C8731C" w:rsidRDefault="005C752E" w:rsidP="00254B0C">
      <w:pPr>
        <w:tabs>
          <w:tab w:val="left" w:pos="2010"/>
        </w:tabs>
        <w:spacing w:after="0"/>
        <w:rPr>
          <w:rFonts w:ascii="Arial" w:hAnsi="Arial" w:cs="Arial"/>
          <w:lang w:eastAsia="zh-CN"/>
        </w:rPr>
      </w:pPr>
    </w:p>
    <w:p w:rsidR="004311CB" w:rsidRPr="00C8731C" w:rsidRDefault="007556D0" w:rsidP="004311CB">
      <w:pPr>
        <w:tabs>
          <w:tab w:val="left" w:pos="2010"/>
        </w:tabs>
        <w:spacing w:after="0" w:line="240" w:lineRule="auto"/>
        <w:jc w:val="center"/>
        <w:rPr>
          <w:rFonts w:ascii="Arial" w:hAnsi="Arial" w:cs="Arial"/>
          <w:b/>
          <w:lang w:eastAsia="zh-CN"/>
        </w:rPr>
      </w:pPr>
      <w:r w:rsidRPr="00C8731C">
        <w:rPr>
          <w:rFonts w:ascii="Arial" w:hAnsi="Arial" w:cs="Arial"/>
          <w:b/>
          <w:lang w:eastAsia="zh-CN"/>
        </w:rPr>
        <w:t xml:space="preserve">pn.: </w:t>
      </w:r>
      <w:r w:rsidR="004311CB" w:rsidRPr="00C8731C">
        <w:rPr>
          <w:rFonts w:ascii="Arial" w:hAnsi="Arial" w:cs="Arial"/>
          <w:b/>
          <w:lang w:eastAsia="zh-CN"/>
        </w:rPr>
        <w:t xml:space="preserve">Przygotowanie skryptów w wersji elektronicznej dla studentów studiów II stopnia </w:t>
      </w:r>
    </w:p>
    <w:p w:rsidR="007556D0" w:rsidRPr="00C8731C" w:rsidRDefault="004311CB" w:rsidP="004311CB">
      <w:pPr>
        <w:tabs>
          <w:tab w:val="left" w:pos="2010"/>
        </w:tabs>
        <w:spacing w:after="0" w:line="240" w:lineRule="auto"/>
        <w:jc w:val="center"/>
        <w:rPr>
          <w:rFonts w:ascii="Arial" w:hAnsi="Arial" w:cs="Arial"/>
          <w:b/>
          <w:lang w:eastAsia="zh-CN"/>
        </w:rPr>
      </w:pPr>
      <w:r w:rsidRPr="00C8731C">
        <w:rPr>
          <w:rFonts w:ascii="Arial" w:hAnsi="Arial" w:cs="Arial"/>
          <w:b/>
          <w:lang w:eastAsia="zh-CN"/>
        </w:rPr>
        <w:t>na kierunku Nawigacja i Transport</w:t>
      </w:r>
      <w:r w:rsidR="000C6FCA">
        <w:rPr>
          <w:rFonts w:ascii="Arial" w:hAnsi="Arial" w:cs="Arial"/>
          <w:b/>
          <w:lang w:eastAsia="zh-CN"/>
        </w:rPr>
        <w:t xml:space="preserve"> </w:t>
      </w:r>
      <w:r w:rsidR="00CD6FCF">
        <w:rPr>
          <w:rFonts w:ascii="Arial" w:hAnsi="Arial" w:cs="Arial"/>
          <w:b/>
          <w:lang w:eastAsia="zh-CN"/>
        </w:rPr>
        <w:t>- 3</w:t>
      </w:r>
    </w:p>
    <w:p w:rsidR="004311CB" w:rsidRPr="00C8731C" w:rsidRDefault="004311CB" w:rsidP="004311CB">
      <w:pPr>
        <w:tabs>
          <w:tab w:val="left" w:pos="2010"/>
        </w:tabs>
        <w:spacing w:after="0" w:line="240" w:lineRule="auto"/>
        <w:jc w:val="center"/>
        <w:rPr>
          <w:rFonts w:ascii="Arial" w:hAnsi="Arial" w:cs="Arial"/>
          <w:b/>
          <w:lang w:eastAsia="zh-CN"/>
        </w:rPr>
      </w:pPr>
    </w:p>
    <w:p w:rsidR="004311CB" w:rsidRPr="00C8731C" w:rsidRDefault="004311CB" w:rsidP="004311CB">
      <w:pPr>
        <w:tabs>
          <w:tab w:val="left" w:pos="2010"/>
        </w:tabs>
        <w:spacing w:after="0"/>
        <w:jc w:val="center"/>
        <w:rPr>
          <w:rFonts w:ascii="Arial" w:hAnsi="Arial" w:cs="Arial"/>
          <w:b/>
          <w:lang w:eastAsia="zh-CN"/>
        </w:rPr>
      </w:pPr>
    </w:p>
    <w:p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rsidR="007556D0" w:rsidRPr="00C8731C" w:rsidRDefault="007556D0" w:rsidP="00254B0C">
      <w:pPr>
        <w:tabs>
          <w:tab w:val="left" w:pos="2010"/>
        </w:tabs>
        <w:spacing w:after="0"/>
        <w:jc w:val="center"/>
        <w:rPr>
          <w:rFonts w:ascii="Arial" w:hAnsi="Arial" w:cs="Arial"/>
          <w:b/>
          <w:lang w:eastAsia="zh-CN"/>
        </w:rPr>
      </w:pPr>
    </w:p>
    <w:p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Nr postępowania CRZP/</w:t>
      </w:r>
      <w:r w:rsidR="00A1726D" w:rsidRPr="00C8731C">
        <w:rPr>
          <w:rFonts w:ascii="Arial" w:hAnsi="Arial" w:cs="Arial"/>
          <w:b/>
          <w:i/>
          <w:lang w:eastAsia="zh-CN"/>
        </w:rPr>
        <w:t>27</w:t>
      </w:r>
      <w:r w:rsidR="00726E80" w:rsidRPr="00C8731C">
        <w:rPr>
          <w:rFonts w:ascii="Arial" w:hAnsi="Arial" w:cs="Arial"/>
          <w:b/>
          <w:i/>
          <w:lang w:eastAsia="zh-CN"/>
        </w:rPr>
        <w:t>/</w:t>
      </w:r>
      <w:r w:rsidRPr="00C8731C">
        <w:rPr>
          <w:rFonts w:ascii="Arial" w:hAnsi="Arial" w:cs="Arial"/>
          <w:b/>
          <w:i/>
          <w:lang w:eastAsia="zh-CN"/>
        </w:rPr>
        <w:t>201</w:t>
      </w:r>
      <w:r w:rsidR="00A1726D" w:rsidRPr="00C8731C">
        <w:rPr>
          <w:rFonts w:ascii="Arial" w:hAnsi="Arial" w:cs="Arial"/>
          <w:b/>
          <w:i/>
          <w:lang w:eastAsia="zh-CN"/>
        </w:rPr>
        <w:t>9</w:t>
      </w:r>
    </w:p>
    <w:p w:rsidR="007556D0" w:rsidRPr="00C8731C" w:rsidRDefault="007556D0" w:rsidP="00057857">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rsidR="007556D0" w:rsidRPr="00C8731C" w:rsidRDefault="007556D0" w:rsidP="00057857">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rsidTr="007D4E4F">
        <w:tc>
          <w:tcPr>
            <w:tcW w:w="9034" w:type="dxa"/>
          </w:tcPr>
          <w:p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rsidR="001111A0" w:rsidRPr="00C8731C" w:rsidRDefault="001111A0" w:rsidP="00611374">
            <w:pPr>
              <w:spacing w:after="0" w:line="240" w:lineRule="auto"/>
              <w:rPr>
                <w:rFonts w:ascii="Arial" w:hAnsi="Arial" w:cs="Arial"/>
                <w:sz w:val="20"/>
                <w:szCs w:val="20"/>
                <w:shd w:val="clear" w:color="auto" w:fill="FFFFFF"/>
              </w:rPr>
            </w:pPr>
          </w:p>
          <w:p w:rsidR="001111A0" w:rsidRPr="00C8731C" w:rsidRDefault="001111A0" w:rsidP="00611374">
            <w:pPr>
              <w:spacing w:after="0" w:line="240" w:lineRule="auto"/>
              <w:rPr>
                <w:rFonts w:ascii="Arial" w:hAnsi="Arial" w:cs="Arial"/>
                <w:sz w:val="20"/>
                <w:szCs w:val="20"/>
                <w:lang w:eastAsia="en-US"/>
              </w:rPr>
            </w:pPr>
          </w:p>
          <w:p w:rsidR="007556D0" w:rsidRPr="00C8731C" w:rsidRDefault="007556D0" w:rsidP="00611374">
            <w:pPr>
              <w:spacing w:after="0" w:line="240" w:lineRule="auto"/>
              <w:rPr>
                <w:rFonts w:ascii="Arial" w:hAnsi="Arial" w:cs="Arial"/>
                <w:sz w:val="20"/>
                <w:szCs w:val="20"/>
                <w:lang w:eastAsia="en-US"/>
              </w:rPr>
            </w:pPr>
          </w:p>
          <w:p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rsidR="007556D0" w:rsidRPr="00C8731C" w:rsidRDefault="007556D0" w:rsidP="00FD78D8">
            <w:pPr>
              <w:rPr>
                <w:rFonts w:ascii="Arial" w:hAnsi="Arial" w:cs="Arial"/>
                <w:color w:val="FF0000"/>
                <w:sz w:val="20"/>
                <w:szCs w:val="20"/>
                <w:lang w:eastAsia="en-US"/>
              </w:rPr>
            </w:pPr>
          </w:p>
          <w:p w:rsidR="007556D0" w:rsidRPr="00C8731C" w:rsidRDefault="007556D0" w:rsidP="00FD78D8">
            <w:pPr>
              <w:rPr>
                <w:rFonts w:ascii="Arial" w:hAnsi="Arial" w:cs="Arial"/>
                <w:color w:val="FF0000"/>
                <w:sz w:val="20"/>
                <w:szCs w:val="20"/>
                <w:lang w:eastAsia="en-US"/>
              </w:rPr>
            </w:pPr>
          </w:p>
          <w:p w:rsidR="007556D0" w:rsidRPr="00C8731C" w:rsidRDefault="007556D0" w:rsidP="00FD78D8">
            <w:pPr>
              <w:rPr>
                <w:rFonts w:ascii="Arial" w:hAnsi="Arial" w:cs="Arial"/>
                <w:color w:val="FF0000"/>
                <w:sz w:val="20"/>
                <w:szCs w:val="20"/>
                <w:lang w:eastAsia="en-US"/>
              </w:rPr>
            </w:pPr>
          </w:p>
        </w:tc>
      </w:tr>
    </w:tbl>
    <w:p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rsidR="001111A0" w:rsidRPr="00C8731C" w:rsidRDefault="001111A0" w:rsidP="00FD78D8">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lang w:eastAsia="zh-CN"/>
        </w:rPr>
      </w:pPr>
    </w:p>
    <w:p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rsidR="007556D0" w:rsidRPr="00C8731C" w:rsidRDefault="007556D0" w:rsidP="00057857">
      <w:pPr>
        <w:pStyle w:val="Nagwek"/>
        <w:ind w:left="284"/>
        <w:jc w:val="both"/>
        <w:rPr>
          <w:rFonts w:ascii="Arial" w:hAnsi="Arial" w:cs="Arial"/>
        </w:rPr>
      </w:pPr>
      <w:r w:rsidRPr="00C8731C">
        <w:rPr>
          <w:rFonts w:ascii="Arial" w:hAnsi="Arial" w:cs="Arial"/>
        </w:rPr>
        <w:t>81-225 Gdynia</w:t>
      </w:r>
    </w:p>
    <w:p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rsidR="007556D0" w:rsidRPr="00C8731C" w:rsidRDefault="007556D0" w:rsidP="00057857">
      <w:pPr>
        <w:pStyle w:val="Nagwek"/>
        <w:ind w:left="284"/>
        <w:jc w:val="both"/>
        <w:rPr>
          <w:rFonts w:ascii="Arial" w:hAnsi="Arial" w:cs="Arial"/>
        </w:rPr>
      </w:pPr>
    </w:p>
    <w:p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rsidR="007556D0" w:rsidRPr="00C8731C" w:rsidRDefault="007556D0" w:rsidP="00057857">
      <w:pPr>
        <w:pStyle w:val="Nagwek"/>
        <w:ind w:left="284"/>
        <w:jc w:val="both"/>
        <w:rPr>
          <w:rFonts w:ascii="Arial" w:hAnsi="Arial" w:cs="Arial"/>
        </w:rPr>
      </w:pPr>
    </w:p>
    <w:p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rsidR="007556D0" w:rsidRPr="00C8731C" w:rsidRDefault="007556D0" w:rsidP="00057857">
      <w:pPr>
        <w:pStyle w:val="Nagwek"/>
        <w:ind w:left="284"/>
        <w:jc w:val="both"/>
        <w:rPr>
          <w:rFonts w:ascii="Arial" w:hAnsi="Arial" w:cs="Arial"/>
        </w:rPr>
      </w:pPr>
    </w:p>
    <w:p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rsidR="005C752E" w:rsidRPr="00C8731C" w:rsidRDefault="005C752E" w:rsidP="00057857">
      <w:pPr>
        <w:pStyle w:val="Nagwek"/>
        <w:ind w:left="284"/>
        <w:jc w:val="both"/>
        <w:rPr>
          <w:rFonts w:ascii="Arial" w:hAnsi="Arial" w:cs="Arial"/>
          <w:color w:val="FF0000"/>
        </w:rPr>
      </w:pPr>
    </w:p>
    <w:p w:rsidR="007556D0" w:rsidRPr="00C8731C" w:rsidRDefault="007556D0" w:rsidP="00057857">
      <w:pPr>
        <w:pStyle w:val="Nagwek"/>
        <w:ind w:left="284"/>
        <w:jc w:val="both"/>
        <w:rPr>
          <w:rFonts w:ascii="Arial" w:hAnsi="Arial" w:cs="Arial"/>
        </w:rPr>
      </w:pPr>
    </w:p>
    <w:p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CD6FCF">
        <w:rPr>
          <w:rFonts w:ascii="Arial" w:hAnsi="Arial" w:cs="Arial"/>
          <w:sz w:val="22"/>
          <w:szCs w:val="22"/>
          <w:lang w:eastAsia="zh-CN"/>
        </w:rPr>
        <w:t>8</w:t>
      </w:r>
      <w:r w:rsidRPr="00C8731C">
        <w:rPr>
          <w:rFonts w:ascii="Arial" w:hAnsi="Arial" w:cs="Arial"/>
          <w:sz w:val="22"/>
          <w:szCs w:val="22"/>
          <w:lang w:eastAsia="zh-CN"/>
        </w:rPr>
        <w:t xml:space="preserve"> r., poz. 1</w:t>
      </w:r>
      <w:r w:rsidR="00CD6FCF">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C8731C">
        <w:rPr>
          <w:rFonts w:ascii="Arial" w:hAnsi="Arial" w:cs="Arial"/>
          <w:sz w:val="22"/>
          <w:szCs w:val="22"/>
          <w:lang w:eastAsia="zh-CN"/>
        </w:rPr>
        <w:t xml:space="preserve">Przedmiotem zamówienia jest przygotowanie skryptów w wersji elektronicznej, wraz z recenzją wykonaną przez przedstawiciela pracodawcy oraz korektą autora do przedmiotów realizowanych na nowych specjalności II stopnia studiów na kierunkach NAWIGACJA i TRANSPORT </w:t>
      </w:r>
      <w:r w:rsidR="00680221" w:rsidRPr="00C8731C">
        <w:rPr>
          <w:rFonts w:ascii="Arial" w:hAnsi="Arial" w:cs="Arial"/>
          <w:sz w:val="22"/>
          <w:szCs w:val="22"/>
          <w:lang w:eastAsia="zh-CN"/>
        </w:rPr>
        <w:t>w</w:t>
      </w:r>
      <w:r w:rsidR="00680221" w:rsidRPr="00C8731C">
        <w:rPr>
          <w:rFonts w:ascii="Arial" w:hAnsi="Arial" w:cs="Arial"/>
          <w:b/>
          <w:lang w:eastAsia="zh-CN"/>
        </w:rPr>
        <w:t xml:space="preserve"> </w:t>
      </w:r>
      <w:r w:rsidR="007556D0" w:rsidRPr="00C8731C">
        <w:rPr>
          <w:rFonts w:ascii="Arial" w:hAnsi="Arial" w:cs="Arial"/>
          <w:sz w:val="22"/>
          <w:szCs w:val="22"/>
          <w:lang w:eastAsia="zh-CN"/>
        </w:rPr>
        <w:t xml:space="preserve">ramach projektu </w:t>
      </w:r>
      <w:r w:rsidR="007556D0" w:rsidRPr="00C8731C">
        <w:rPr>
          <w:rFonts w:ascii="Arial" w:hAnsi="Arial" w:cs="Arial"/>
          <w:sz w:val="22"/>
          <w:lang w:eastAsia="zh-CN"/>
        </w:rPr>
        <w:t xml:space="preserve">„SezAM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rsidR="0075567F" w:rsidRPr="00C8731C" w:rsidRDefault="0075567F" w:rsidP="005A4B24">
      <w:pPr>
        <w:pStyle w:val="Akapitzlist"/>
        <w:tabs>
          <w:tab w:val="left" w:pos="284"/>
          <w:tab w:val="left" w:pos="2010"/>
        </w:tabs>
        <w:ind w:left="360"/>
        <w:jc w:val="both"/>
        <w:rPr>
          <w:rFonts w:ascii="Arial" w:hAnsi="Arial" w:cs="Arial"/>
          <w:iCs/>
          <w:sz w:val="22"/>
          <w:szCs w:val="22"/>
        </w:rPr>
      </w:pPr>
    </w:p>
    <w:p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C8731C" w:rsidTr="0003198D">
        <w:trPr>
          <w:trHeight w:val="311"/>
        </w:trPr>
        <w:tc>
          <w:tcPr>
            <w:tcW w:w="1747" w:type="dxa"/>
          </w:tcPr>
          <w:p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627" w:type="dxa"/>
          </w:tcPr>
          <w:p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7556D0" w:rsidRPr="00C8731C" w:rsidTr="0003198D">
        <w:trPr>
          <w:trHeight w:val="247"/>
        </w:trPr>
        <w:tc>
          <w:tcPr>
            <w:tcW w:w="1747" w:type="dxa"/>
          </w:tcPr>
          <w:p w:rsidR="007556D0" w:rsidRPr="00C8731C" w:rsidRDefault="004311CB" w:rsidP="0003198D">
            <w:pPr>
              <w:pStyle w:val="Akapitzlist"/>
              <w:ind w:left="0"/>
              <w:rPr>
                <w:rFonts w:ascii="Arial" w:hAnsi="Arial" w:cs="Arial"/>
                <w:iCs/>
                <w:sz w:val="22"/>
                <w:szCs w:val="22"/>
              </w:rPr>
            </w:pPr>
            <w:r w:rsidRPr="00C8731C">
              <w:rPr>
                <w:rFonts w:ascii="Arial" w:hAnsi="Arial" w:cs="Arial"/>
                <w:iCs/>
                <w:sz w:val="22"/>
                <w:szCs w:val="22"/>
              </w:rPr>
              <w:t>92312212-0</w:t>
            </w:r>
          </w:p>
        </w:tc>
        <w:tc>
          <w:tcPr>
            <w:tcW w:w="6627" w:type="dxa"/>
          </w:tcPr>
          <w:p w:rsidR="007556D0" w:rsidRPr="00C8731C" w:rsidRDefault="004311CB" w:rsidP="004311CB">
            <w:pPr>
              <w:pStyle w:val="Akapitzlist"/>
              <w:ind w:left="0"/>
              <w:rPr>
                <w:rFonts w:ascii="Arial" w:hAnsi="Arial" w:cs="Arial"/>
                <w:iCs/>
                <w:sz w:val="22"/>
                <w:szCs w:val="22"/>
              </w:rPr>
            </w:pPr>
            <w:r w:rsidRPr="00C8731C">
              <w:rPr>
                <w:rFonts w:ascii="Arial" w:hAnsi="Arial" w:cs="Arial"/>
                <w:iCs/>
                <w:sz w:val="22"/>
                <w:szCs w:val="22"/>
              </w:rPr>
              <w:t>Usługa przygotowania podręczników szkolnych</w:t>
            </w:r>
          </w:p>
        </w:tc>
      </w:tr>
    </w:tbl>
    <w:p w:rsidR="007556D0" w:rsidRPr="00C8731C" w:rsidRDefault="007556D0" w:rsidP="00001685">
      <w:pPr>
        <w:pStyle w:val="Akapitzlist"/>
        <w:tabs>
          <w:tab w:val="left" w:pos="284"/>
          <w:tab w:val="left" w:pos="2010"/>
        </w:tabs>
        <w:ind w:left="644"/>
        <w:jc w:val="both"/>
        <w:rPr>
          <w:rFonts w:ascii="Arial" w:hAnsi="Arial" w:cs="Arial"/>
          <w:sz w:val="22"/>
          <w:szCs w:val="22"/>
          <w:lang w:eastAsia="zh-CN"/>
        </w:rPr>
      </w:pPr>
    </w:p>
    <w:p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mówienie zostało podzielone na 7</w:t>
      </w:r>
      <w:r w:rsidRPr="00C8731C">
        <w:rPr>
          <w:rFonts w:ascii="Arial" w:hAnsi="Arial" w:cs="Arial"/>
          <w:b/>
          <w:sz w:val="22"/>
          <w:szCs w:val="22"/>
          <w:lang w:eastAsia="zh-CN"/>
        </w:rPr>
        <w:t xml:space="preserve"> zada</w:t>
      </w:r>
      <w:r w:rsidR="00CD6FCF">
        <w:rPr>
          <w:rFonts w:ascii="Arial" w:hAnsi="Arial" w:cs="Arial"/>
          <w:b/>
          <w:sz w:val="22"/>
          <w:szCs w:val="22"/>
          <w:lang w:eastAsia="zh-CN"/>
        </w:rPr>
        <w:t>ń</w:t>
      </w:r>
      <w:r w:rsidRPr="00C8731C">
        <w:rPr>
          <w:rFonts w:ascii="Arial" w:hAnsi="Arial" w:cs="Arial"/>
          <w:b/>
          <w:sz w:val="22"/>
          <w:szCs w:val="22"/>
          <w:lang w:eastAsia="zh-CN"/>
        </w:rPr>
        <w:t>:</w:t>
      </w:r>
    </w:p>
    <w:p w:rsidR="004311CB" w:rsidRPr="00C8731C" w:rsidRDefault="004311CB" w:rsidP="004311CB">
      <w:pPr>
        <w:pStyle w:val="Akapitzlist"/>
        <w:tabs>
          <w:tab w:val="left" w:pos="284"/>
          <w:tab w:val="left" w:pos="2010"/>
        </w:tabs>
        <w:ind w:left="360"/>
        <w:jc w:val="both"/>
        <w:rPr>
          <w:rFonts w:ascii="Arial" w:hAnsi="Arial" w:cs="Arial"/>
          <w:b/>
          <w:iCs/>
          <w:sz w:val="22"/>
          <w:szCs w:val="22"/>
        </w:rPr>
      </w:pPr>
    </w:p>
    <w:p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Zamawiający dopuszcza możliwość składania ofert częściowych. </w:t>
      </w:r>
    </w:p>
    <w:p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Wykonawca może złożyć ofertę na więcej niż jedno zadanie. </w:t>
      </w:r>
    </w:p>
    <w:p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Ten sam Wykonawca nie może złożyć dwóch ofert na jedno zadanie.</w:t>
      </w:r>
    </w:p>
    <w:p w:rsidR="004311CB" w:rsidRPr="00C8731C" w:rsidRDefault="004311CB" w:rsidP="004311CB">
      <w:pPr>
        <w:spacing w:after="0" w:line="240" w:lineRule="auto"/>
        <w:jc w:val="center"/>
        <w:rPr>
          <w:rFonts w:ascii="Times New Roman" w:hAnsi="Times New Roman"/>
          <w:bCs/>
          <w:color w:val="000000"/>
          <w:sz w:val="24"/>
          <w:szCs w:val="24"/>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Zadanie 1</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D6FCF" w:rsidRDefault="004311CB" w:rsidP="000602A7">
      <w:pPr>
        <w:numPr>
          <w:ilvl w:val="0"/>
          <w:numId w:val="23"/>
        </w:numPr>
        <w:suppressAutoHyphens/>
        <w:adjustRightInd w:val="0"/>
        <w:spacing w:after="0" w:line="240" w:lineRule="auto"/>
        <w:contextualSpacing/>
        <w:jc w:val="both"/>
        <w:rPr>
          <w:rFonts w:ascii="Times New Roman" w:hAnsi="Times New Roman"/>
          <w:b/>
          <w:i/>
          <w:sz w:val="21"/>
          <w:szCs w:val="21"/>
          <w:u w:val="single"/>
        </w:rPr>
      </w:pPr>
      <w:r w:rsidRPr="00CD6FCF">
        <w:rPr>
          <w:rFonts w:ascii="Times New Roman" w:hAnsi="Times New Roman"/>
          <w:b/>
          <w:sz w:val="21"/>
          <w:szCs w:val="21"/>
        </w:rPr>
        <w:t xml:space="preserve">Zadanie dotyczy przygotowania skryptu </w:t>
      </w:r>
      <w:r w:rsidRPr="00CD6FCF">
        <w:rPr>
          <w:rFonts w:ascii="Times New Roman" w:hAnsi="Times New Roman"/>
          <w:bCs/>
          <w:sz w:val="21"/>
          <w:szCs w:val="21"/>
        </w:rPr>
        <w:t>przeznaczonego do realizacji przedmiotu:</w:t>
      </w:r>
    </w:p>
    <w:p w:rsidR="004311CB" w:rsidRPr="00CD6FCF"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D6FCF" w:rsidRDefault="00033D0E" w:rsidP="004311CB">
      <w:pPr>
        <w:adjustRightInd w:val="0"/>
        <w:spacing w:after="0" w:line="240" w:lineRule="auto"/>
        <w:ind w:firstLine="720"/>
        <w:jc w:val="center"/>
        <w:outlineLvl w:val="0"/>
        <w:rPr>
          <w:rFonts w:ascii="Times New Roman" w:hAnsi="Times New Roman"/>
          <w:b/>
          <w:bCs/>
          <w:i/>
          <w:sz w:val="24"/>
          <w:szCs w:val="24"/>
          <w:u w:val="single"/>
        </w:rPr>
      </w:pPr>
      <w:r w:rsidRPr="00CD6FCF">
        <w:rPr>
          <w:rStyle w:val="Uwydatnienie"/>
          <w:rFonts w:ascii="Times New Roman" w:hAnsi="Times New Roman"/>
          <w:b/>
          <w:sz w:val="24"/>
          <w:szCs w:val="24"/>
          <w:u w:val="single"/>
          <w:shd w:val="clear" w:color="auto" w:fill="FFFFFF"/>
        </w:rPr>
        <w:t>Ochrona środowiska i zapobieganie zanieczyszczenia morza przez zbiornikowce </w:t>
      </w:r>
    </w:p>
    <w:p w:rsidR="00033D0E" w:rsidRPr="00CD6FCF" w:rsidRDefault="00033D0E" w:rsidP="00033D0E">
      <w:pPr>
        <w:shd w:val="clear" w:color="auto" w:fill="FFFFFF"/>
        <w:spacing w:before="100" w:beforeAutospacing="1" w:after="100" w:afterAutospacing="1" w:line="240" w:lineRule="auto"/>
        <w:jc w:val="center"/>
        <w:rPr>
          <w:rFonts w:ascii="Times New Roman" w:hAnsi="Times New Roman"/>
          <w:sz w:val="21"/>
          <w:szCs w:val="21"/>
        </w:rPr>
      </w:pPr>
      <w:r w:rsidRPr="00CD6FCF">
        <w:rPr>
          <w:rFonts w:ascii="Times New Roman" w:hAnsi="Times New Roman"/>
          <w:i/>
          <w:iCs/>
          <w:sz w:val="21"/>
          <w:szCs w:val="21"/>
        </w:rPr>
        <w:t>Treść skryptu powinna koncentrować się na zagadnieniach związanych z problematyką ochrony środowiska i zapobieganiu zanieczyszczaniu morza przez zbiornikowce do przewozu ropy naftowej jej produktów i płynnych chemikaliów luzem. Zawierać wymagania konwencji MARPOL w zakresie załączników I , II i VI oraz kodeksów IBC i BCH w stosunku do przewozu ładunków płynnych luzem .przez zbiornikowce.</w:t>
      </w:r>
    </w:p>
    <w:p w:rsidR="004311CB" w:rsidRPr="00CD6FCF"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4311CB" w:rsidRPr="00CD6FCF"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D6FCF">
        <w:rPr>
          <w:rFonts w:ascii="Times New Roman" w:hAnsi="Times New Roman"/>
          <w:bCs/>
          <w:sz w:val="21"/>
          <w:szCs w:val="21"/>
        </w:rPr>
        <w:t xml:space="preserve">na potrzeby tworzonych nowych specjalności na studiach II stopnia na kierunku studiów </w:t>
      </w:r>
      <w:r w:rsidRPr="00CD6FCF">
        <w:rPr>
          <w:rFonts w:ascii="Times New Roman" w:hAnsi="Times New Roman"/>
          <w:b/>
          <w:bCs/>
          <w:i/>
          <w:sz w:val="21"/>
          <w:szCs w:val="21"/>
        </w:rPr>
        <w:t>NAWIGACJA.</w:t>
      </w:r>
    </w:p>
    <w:p w:rsidR="004311CB" w:rsidRPr="00CD6FCF" w:rsidRDefault="004311CB" w:rsidP="000602A7">
      <w:pPr>
        <w:numPr>
          <w:ilvl w:val="0"/>
          <w:numId w:val="23"/>
        </w:numPr>
        <w:suppressAutoHyphens/>
        <w:adjustRightInd w:val="0"/>
        <w:spacing w:after="0" w:line="240" w:lineRule="auto"/>
        <w:contextualSpacing/>
        <w:jc w:val="both"/>
        <w:rPr>
          <w:rFonts w:ascii="Times New Roman" w:hAnsi="Times New Roman"/>
          <w:sz w:val="21"/>
          <w:szCs w:val="21"/>
        </w:rPr>
      </w:pPr>
      <w:r w:rsidRPr="00CD6FCF">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23"/>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602A7">
      <w:pPr>
        <w:numPr>
          <w:ilvl w:val="0"/>
          <w:numId w:val="23"/>
        </w:numPr>
        <w:suppressAutoHyphens/>
        <w:adjustRightInd w:val="0"/>
        <w:spacing w:after="0" w:line="240" w:lineRule="auto"/>
        <w:ind w:left="1134" w:hanging="414"/>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23"/>
        </w:numPr>
        <w:suppressAutoHyphens/>
        <w:adjustRightInd w:val="0"/>
        <w:spacing w:after="0" w:line="240" w:lineRule="auto"/>
        <w:ind w:left="1134" w:hanging="414"/>
        <w:contextualSpacing/>
        <w:jc w:val="both"/>
        <w:rPr>
          <w:rFonts w:ascii="Times New Roman" w:hAnsi="Times New Roman"/>
          <w:b/>
          <w:color w:val="000000"/>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31.</w:t>
      </w:r>
      <w:r w:rsidR="00A1726D" w:rsidRPr="00C8731C">
        <w:rPr>
          <w:rFonts w:ascii="Times New Roman" w:hAnsi="Times New Roman"/>
          <w:b/>
          <w:i/>
          <w:color w:val="000000"/>
          <w:sz w:val="21"/>
          <w:szCs w:val="21"/>
        </w:rPr>
        <w:t>03.2019</w:t>
      </w:r>
      <w:r w:rsidRPr="00C8731C">
        <w:rPr>
          <w:rFonts w:ascii="Times New Roman" w:hAnsi="Times New Roman"/>
          <w:b/>
          <w:i/>
          <w:color w:val="000000"/>
          <w:sz w:val="21"/>
          <w:szCs w:val="21"/>
        </w:rPr>
        <w:t>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sz w:val="24"/>
          <w:szCs w:val="24"/>
          <w:u w:val="single"/>
        </w:rPr>
      </w:pPr>
    </w:p>
    <w:p w:rsidR="004311CB" w:rsidRPr="00C8731C" w:rsidRDefault="00033D0E" w:rsidP="004311CB">
      <w:pPr>
        <w:adjustRightInd w:val="0"/>
        <w:spacing w:after="0" w:line="240" w:lineRule="auto"/>
        <w:jc w:val="both"/>
        <w:outlineLvl w:val="0"/>
        <w:rPr>
          <w:rFonts w:ascii="Times New Roman" w:hAnsi="Times New Roman"/>
          <w:b/>
          <w:bCs/>
          <w:sz w:val="24"/>
          <w:szCs w:val="24"/>
          <w:u w:val="single"/>
        </w:rPr>
      </w:pPr>
      <w:r>
        <w:rPr>
          <w:rFonts w:ascii="Times New Roman" w:hAnsi="Times New Roman"/>
          <w:b/>
          <w:bCs/>
          <w:sz w:val="24"/>
          <w:szCs w:val="24"/>
          <w:u w:val="single"/>
        </w:rPr>
        <w:t>Zadanie 2</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0602A7">
      <w:pPr>
        <w:numPr>
          <w:ilvl w:val="0"/>
          <w:numId w:val="25"/>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8731C" w:rsidRDefault="004311CB" w:rsidP="004311CB">
      <w:pPr>
        <w:adjustRightInd w:val="0"/>
        <w:spacing w:after="0" w:line="240" w:lineRule="auto"/>
        <w:ind w:firstLine="720"/>
        <w:jc w:val="center"/>
        <w:outlineLvl w:val="0"/>
        <w:rPr>
          <w:rFonts w:ascii="Times New Roman" w:hAnsi="Times New Roman"/>
          <w:b/>
          <w:bCs/>
          <w:i/>
          <w:sz w:val="24"/>
          <w:szCs w:val="24"/>
          <w:u w:val="single"/>
        </w:rPr>
      </w:pPr>
      <w:r w:rsidRPr="00C8731C">
        <w:rPr>
          <w:rFonts w:ascii="Times New Roman" w:hAnsi="Times New Roman"/>
          <w:b/>
          <w:bCs/>
          <w:i/>
          <w:sz w:val="24"/>
          <w:szCs w:val="24"/>
          <w:u w:val="single"/>
        </w:rPr>
        <w:t>Zarządzanie systemami transportowymi</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4311CB" w:rsidRPr="00C8731C" w:rsidRDefault="004311CB" w:rsidP="004311CB">
      <w:pPr>
        <w:adjustRightInd w:val="0"/>
        <w:spacing w:after="0" w:line="240" w:lineRule="auto"/>
        <w:ind w:left="720" w:firstLine="414"/>
        <w:jc w:val="both"/>
        <w:outlineLvl w:val="0"/>
        <w:rPr>
          <w:rFonts w:ascii="Times New Roman" w:hAnsi="Times New Roman"/>
          <w:bCs/>
          <w:i/>
          <w:color w:val="000000"/>
          <w:sz w:val="20"/>
          <w:szCs w:val="20"/>
        </w:rPr>
      </w:pPr>
      <w:r w:rsidRPr="00C8731C">
        <w:rPr>
          <w:rFonts w:ascii="Times New Roman" w:hAnsi="Times New Roman"/>
          <w:bCs/>
          <w:i/>
          <w:color w:val="000000"/>
          <w:sz w:val="20"/>
          <w:szCs w:val="20"/>
        </w:rPr>
        <w:t>Treść skryptu powinna koncentrować się na zagadnieniach związanych z problematyką zarządzania systemami transportowymi z uwzględnieniem wszystkich rodzajów transportu - morskiego, lądowego i śródlądowego. Możliwości rozwoju transportu kombinowanego/intermodalnego z uwzględnieniem uwarunkowań infrastrukturalno- organizacyjnych oraz bezpieczeństwa systemów transportowych.</w:t>
      </w:r>
    </w:p>
    <w:p w:rsidR="004311CB" w:rsidRPr="00C8731C"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8731C">
        <w:rPr>
          <w:rFonts w:ascii="Times New Roman" w:hAnsi="Times New Roman"/>
          <w:bCs/>
          <w:sz w:val="21"/>
          <w:szCs w:val="21"/>
        </w:rPr>
        <w:t xml:space="preserve">na potrzeby tworzonych nowych specjalności na studiach II stopnia na kierunku studiów </w:t>
      </w:r>
      <w:r w:rsidRPr="00C8731C">
        <w:rPr>
          <w:rFonts w:ascii="Times New Roman" w:hAnsi="Times New Roman"/>
          <w:b/>
          <w:bCs/>
          <w:i/>
          <w:sz w:val="21"/>
          <w:szCs w:val="21"/>
        </w:rPr>
        <w:t>NAWIGACJA.</w:t>
      </w:r>
    </w:p>
    <w:p w:rsidR="004311CB" w:rsidRPr="00C8731C" w:rsidRDefault="004311CB" w:rsidP="000602A7">
      <w:pPr>
        <w:numPr>
          <w:ilvl w:val="0"/>
          <w:numId w:val="25"/>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25"/>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602A7">
      <w:pPr>
        <w:numPr>
          <w:ilvl w:val="0"/>
          <w:numId w:val="25"/>
        </w:numPr>
        <w:suppressAutoHyphens/>
        <w:adjustRightInd w:val="0"/>
        <w:spacing w:after="0" w:line="240" w:lineRule="auto"/>
        <w:ind w:left="1134" w:hanging="414"/>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25"/>
        </w:numPr>
        <w:suppressAutoHyphens/>
        <w:adjustRightInd w:val="0"/>
        <w:spacing w:after="0" w:line="240" w:lineRule="auto"/>
        <w:ind w:left="1134" w:hanging="414"/>
        <w:contextualSpacing/>
        <w:jc w:val="both"/>
        <w:rPr>
          <w:rFonts w:ascii="Times New Roman" w:hAnsi="Times New Roman"/>
          <w:b/>
          <w:color w:val="000000"/>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30.09.2019r.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3</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0602A7">
      <w:pPr>
        <w:numPr>
          <w:ilvl w:val="0"/>
          <w:numId w:val="29"/>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8731C" w:rsidRDefault="004311CB" w:rsidP="004311CB">
      <w:pPr>
        <w:adjustRightInd w:val="0"/>
        <w:spacing w:after="0" w:line="240" w:lineRule="auto"/>
        <w:ind w:firstLine="720"/>
        <w:jc w:val="center"/>
        <w:outlineLvl w:val="0"/>
        <w:rPr>
          <w:rFonts w:ascii="Times New Roman" w:hAnsi="Times New Roman"/>
          <w:b/>
          <w:bCs/>
          <w:i/>
          <w:sz w:val="24"/>
          <w:szCs w:val="24"/>
          <w:u w:val="single"/>
        </w:rPr>
      </w:pPr>
      <w:r w:rsidRPr="00C8731C">
        <w:rPr>
          <w:rFonts w:ascii="Times New Roman" w:hAnsi="Times New Roman"/>
          <w:b/>
          <w:bCs/>
          <w:i/>
          <w:sz w:val="24"/>
          <w:szCs w:val="24"/>
          <w:u w:val="single"/>
        </w:rPr>
        <w:t>Komputerowe wspomagania decyzji</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r w:rsidRPr="00C8731C">
        <w:rPr>
          <w:rFonts w:ascii="Times New Roman" w:hAnsi="Times New Roman"/>
          <w:bCs/>
          <w:i/>
          <w:color w:val="000000"/>
          <w:sz w:val="20"/>
          <w:szCs w:val="20"/>
        </w:rPr>
        <w:t>Treść skryptu powinna koncentrować się na zagadnieniach związanych z problematyką podejmowania decyzji zarówno od strony teoretycznej, jak i praktycznej, a następnie z komputerowym wspomaganiem podejmowania decyzji, podejmowaniem decyzji w systemach komputerowych szczególnie rozproszonych i zdecentralizowanych. Praktycznie opisane powinny być metody ELECTRE, MEW, SAW, TOPSIS oraz AHP.</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8731C">
        <w:rPr>
          <w:rFonts w:ascii="Times New Roman" w:hAnsi="Times New Roman"/>
          <w:bCs/>
          <w:sz w:val="21"/>
          <w:szCs w:val="21"/>
        </w:rPr>
        <w:t xml:space="preserve">na potrzeby tworzonych nowych specjalności na studiach II stopnia na kierunku studiów </w:t>
      </w:r>
      <w:r w:rsidRPr="00C8731C">
        <w:rPr>
          <w:rFonts w:ascii="Times New Roman" w:hAnsi="Times New Roman"/>
          <w:b/>
          <w:bCs/>
          <w:i/>
          <w:sz w:val="21"/>
          <w:szCs w:val="21"/>
        </w:rPr>
        <w:t>NAWIGACJA.</w:t>
      </w:r>
    </w:p>
    <w:p w:rsidR="004311CB" w:rsidRPr="00C8731C" w:rsidRDefault="004311CB" w:rsidP="000602A7">
      <w:pPr>
        <w:numPr>
          <w:ilvl w:val="0"/>
          <w:numId w:val="29"/>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29"/>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602A7">
      <w:pPr>
        <w:numPr>
          <w:ilvl w:val="0"/>
          <w:numId w:val="29"/>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29"/>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31.12.2019r.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0"/>
          <w:szCs w:val="20"/>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outlineLvl w:val="0"/>
        <w:rPr>
          <w:rFonts w:ascii="Times New Roman" w:hAnsi="Times New Roman"/>
          <w:b/>
          <w:bCs/>
          <w:i/>
          <w:color w:val="FF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4</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0602A7">
      <w:pPr>
        <w:numPr>
          <w:ilvl w:val="0"/>
          <w:numId w:val="32"/>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8731C" w:rsidRDefault="004311CB" w:rsidP="004311CB">
      <w:pPr>
        <w:adjustRightInd w:val="0"/>
        <w:spacing w:after="0" w:line="240" w:lineRule="auto"/>
        <w:ind w:firstLine="720"/>
        <w:jc w:val="center"/>
        <w:outlineLvl w:val="0"/>
        <w:rPr>
          <w:rFonts w:ascii="Times New Roman" w:hAnsi="Times New Roman"/>
          <w:b/>
          <w:bCs/>
          <w:i/>
          <w:sz w:val="24"/>
          <w:szCs w:val="24"/>
          <w:u w:val="single"/>
        </w:rPr>
      </w:pPr>
      <w:r w:rsidRPr="00C8731C">
        <w:rPr>
          <w:rFonts w:ascii="Times New Roman" w:hAnsi="Times New Roman"/>
          <w:b/>
          <w:bCs/>
          <w:i/>
          <w:sz w:val="24"/>
          <w:szCs w:val="24"/>
          <w:u w:val="single"/>
        </w:rPr>
        <w:t>Przewozy Morskie LCHS</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r w:rsidRPr="00C8731C">
        <w:rPr>
          <w:rFonts w:ascii="Times New Roman" w:hAnsi="Times New Roman"/>
          <w:bCs/>
          <w:i/>
          <w:color w:val="000000"/>
          <w:sz w:val="20"/>
          <w:szCs w:val="20"/>
        </w:rPr>
        <w:t>Treść skryptu powinna koncentrować się na zagadnieniach związanych z problematyką bezpiecznego prowadzenia operacji przeładunkowych na różnych typach zbiornikowców.</w:t>
      </w:r>
    </w:p>
    <w:p w:rsidR="004311CB" w:rsidRPr="00C8731C" w:rsidRDefault="004311CB" w:rsidP="004311CB">
      <w:pPr>
        <w:adjustRightInd w:val="0"/>
        <w:spacing w:after="0" w:line="240" w:lineRule="auto"/>
        <w:ind w:firstLine="720"/>
        <w:jc w:val="center"/>
        <w:outlineLvl w:val="0"/>
        <w:rPr>
          <w:rFonts w:ascii="Times New Roman" w:hAnsi="Times New Roman"/>
          <w:b/>
          <w:bCs/>
          <w:i/>
          <w:color w:val="FF0000"/>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8731C">
        <w:rPr>
          <w:rFonts w:ascii="Times New Roman" w:hAnsi="Times New Roman"/>
          <w:bCs/>
          <w:sz w:val="21"/>
          <w:szCs w:val="21"/>
        </w:rPr>
        <w:t xml:space="preserve">na potrzeby tworzonej nowej specjalności </w:t>
      </w:r>
      <w:r w:rsidRPr="00C8731C">
        <w:rPr>
          <w:rFonts w:ascii="Times New Roman" w:hAnsi="Times New Roman"/>
          <w:b/>
          <w:bCs/>
          <w:i/>
          <w:sz w:val="21"/>
          <w:szCs w:val="21"/>
        </w:rPr>
        <w:t>Eksploatacja Zbiornikowców</w:t>
      </w:r>
      <w:r w:rsidRPr="00C8731C">
        <w:rPr>
          <w:rFonts w:ascii="Times New Roman" w:hAnsi="Times New Roman"/>
          <w:bCs/>
          <w:sz w:val="21"/>
          <w:szCs w:val="21"/>
        </w:rPr>
        <w:t xml:space="preserve"> na studiach II stopnia na kierunku studiów </w:t>
      </w:r>
      <w:r w:rsidRPr="00C8731C">
        <w:rPr>
          <w:rFonts w:ascii="Times New Roman" w:hAnsi="Times New Roman"/>
          <w:b/>
          <w:bCs/>
          <w:i/>
          <w:sz w:val="21"/>
          <w:szCs w:val="21"/>
        </w:rPr>
        <w:t>NAWIGACJA.</w:t>
      </w:r>
    </w:p>
    <w:p w:rsidR="004311CB" w:rsidRPr="00C8731C" w:rsidRDefault="004311CB" w:rsidP="000602A7">
      <w:pPr>
        <w:numPr>
          <w:ilvl w:val="0"/>
          <w:numId w:val="32"/>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32"/>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602A7">
      <w:pPr>
        <w:numPr>
          <w:ilvl w:val="0"/>
          <w:numId w:val="32"/>
        </w:numPr>
        <w:suppressAutoHyphens/>
        <w:adjustRightInd w:val="0"/>
        <w:spacing w:after="0" w:line="240" w:lineRule="auto"/>
        <w:ind w:left="1134" w:hanging="414"/>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32"/>
        </w:numPr>
        <w:suppressAutoHyphens/>
        <w:adjustRightInd w:val="0"/>
        <w:spacing w:after="0" w:line="240" w:lineRule="auto"/>
        <w:ind w:left="1134" w:hanging="414"/>
        <w:contextualSpacing/>
        <w:jc w:val="both"/>
        <w:rPr>
          <w:rFonts w:ascii="Times New Roman" w:hAnsi="Times New Roman"/>
          <w:b/>
          <w:color w:val="000000"/>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31.</w:t>
      </w:r>
      <w:r w:rsidR="00A1726D" w:rsidRPr="00C8731C">
        <w:rPr>
          <w:rFonts w:ascii="Times New Roman" w:hAnsi="Times New Roman"/>
          <w:b/>
          <w:i/>
          <w:color w:val="000000"/>
          <w:sz w:val="21"/>
          <w:szCs w:val="21"/>
        </w:rPr>
        <w:t>03</w:t>
      </w:r>
      <w:r w:rsidRPr="00C8731C">
        <w:rPr>
          <w:rFonts w:ascii="Times New Roman" w:hAnsi="Times New Roman"/>
          <w:b/>
          <w:i/>
          <w:color w:val="000000"/>
          <w:sz w:val="21"/>
          <w:szCs w:val="21"/>
        </w:rPr>
        <w:t>.201</w:t>
      </w:r>
      <w:r w:rsidR="00A1726D" w:rsidRPr="00C8731C">
        <w:rPr>
          <w:rFonts w:ascii="Times New Roman" w:hAnsi="Times New Roman"/>
          <w:b/>
          <w:i/>
          <w:color w:val="000000"/>
          <w:sz w:val="21"/>
          <w:szCs w:val="21"/>
        </w:rPr>
        <w:t>9</w:t>
      </w:r>
      <w:r w:rsidRPr="00C8731C">
        <w:rPr>
          <w:rFonts w:ascii="Times New Roman" w:hAnsi="Times New Roman"/>
          <w:b/>
          <w:i/>
          <w:color w:val="000000"/>
          <w:sz w:val="21"/>
          <w:szCs w:val="21"/>
        </w:rPr>
        <w:t>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5</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0602A7">
      <w:pPr>
        <w:numPr>
          <w:ilvl w:val="0"/>
          <w:numId w:val="33"/>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8731C" w:rsidRDefault="004311CB" w:rsidP="004311CB">
      <w:pPr>
        <w:adjustRightInd w:val="0"/>
        <w:spacing w:after="0" w:line="240" w:lineRule="auto"/>
        <w:ind w:firstLine="720"/>
        <w:jc w:val="center"/>
        <w:outlineLvl w:val="0"/>
        <w:rPr>
          <w:rFonts w:ascii="Times New Roman" w:hAnsi="Times New Roman"/>
          <w:b/>
          <w:bCs/>
          <w:i/>
          <w:sz w:val="24"/>
          <w:szCs w:val="24"/>
          <w:u w:val="single"/>
        </w:rPr>
      </w:pPr>
      <w:r w:rsidRPr="00C8731C">
        <w:rPr>
          <w:rFonts w:ascii="Times New Roman" w:hAnsi="Times New Roman"/>
          <w:b/>
          <w:bCs/>
          <w:i/>
          <w:sz w:val="24"/>
          <w:szCs w:val="24"/>
          <w:u w:val="single"/>
        </w:rPr>
        <w:t>Budowa i konstrukcja kadłuba zbiornikowców</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r w:rsidRPr="00C8731C">
        <w:rPr>
          <w:rFonts w:ascii="Times New Roman" w:hAnsi="Times New Roman"/>
          <w:bCs/>
          <w:i/>
          <w:color w:val="000000"/>
          <w:sz w:val="20"/>
          <w:szCs w:val="20"/>
        </w:rPr>
        <w:t>Treść skryptu powinna koncentrować się na zagadnieniach związanych z problematyką rozwiązań konstrukcyjnych i systemów przeładunkowych stosowanych przy budowie kadłubów różnych typów zbiornikowców.</w:t>
      </w:r>
    </w:p>
    <w:p w:rsidR="004311CB" w:rsidRPr="00C8731C" w:rsidRDefault="004311CB" w:rsidP="004311CB">
      <w:pPr>
        <w:adjustRightInd w:val="0"/>
        <w:spacing w:after="0" w:line="240" w:lineRule="auto"/>
        <w:ind w:firstLine="720"/>
        <w:jc w:val="center"/>
        <w:outlineLvl w:val="0"/>
        <w:rPr>
          <w:rFonts w:ascii="Times New Roman" w:hAnsi="Times New Roman"/>
          <w:b/>
          <w:bCs/>
          <w:i/>
          <w:color w:val="FF0000"/>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8731C">
        <w:rPr>
          <w:rFonts w:ascii="Times New Roman" w:hAnsi="Times New Roman"/>
          <w:bCs/>
          <w:sz w:val="21"/>
          <w:szCs w:val="21"/>
        </w:rPr>
        <w:t xml:space="preserve">na potrzeby tworzonej nowej specjalności </w:t>
      </w:r>
      <w:r w:rsidRPr="00C8731C">
        <w:rPr>
          <w:rFonts w:ascii="Times New Roman" w:hAnsi="Times New Roman"/>
          <w:b/>
          <w:bCs/>
          <w:i/>
          <w:sz w:val="21"/>
          <w:szCs w:val="21"/>
        </w:rPr>
        <w:t>Eksploatacja Zbiornikowców</w:t>
      </w:r>
      <w:r w:rsidRPr="00C8731C">
        <w:rPr>
          <w:rFonts w:ascii="Times New Roman" w:hAnsi="Times New Roman"/>
          <w:bCs/>
          <w:sz w:val="21"/>
          <w:szCs w:val="21"/>
        </w:rPr>
        <w:t xml:space="preserve"> na studiach II stopnia na kierunku studiów </w:t>
      </w:r>
      <w:r w:rsidRPr="00C8731C">
        <w:rPr>
          <w:rFonts w:ascii="Times New Roman" w:hAnsi="Times New Roman"/>
          <w:b/>
          <w:bCs/>
          <w:i/>
          <w:sz w:val="21"/>
          <w:szCs w:val="21"/>
        </w:rPr>
        <w:t>NAWIGACJA.</w:t>
      </w:r>
    </w:p>
    <w:p w:rsidR="004311CB" w:rsidRPr="00C8731C" w:rsidRDefault="004311CB" w:rsidP="000602A7">
      <w:pPr>
        <w:numPr>
          <w:ilvl w:val="0"/>
          <w:numId w:val="33"/>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33"/>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602A7">
      <w:pPr>
        <w:numPr>
          <w:ilvl w:val="0"/>
          <w:numId w:val="33"/>
        </w:numPr>
        <w:suppressAutoHyphens/>
        <w:adjustRightInd w:val="0"/>
        <w:spacing w:after="0" w:line="240" w:lineRule="auto"/>
        <w:ind w:left="1134" w:hanging="414"/>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33"/>
        </w:numPr>
        <w:suppressAutoHyphens/>
        <w:adjustRightInd w:val="0"/>
        <w:spacing w:after="0" w:line="240" w:lineRule="auto"/>
        <w:ind w:left="1134" w:hanging="414"/>
        <w:contextualSpacing/>
        <w:jc w:val="both"/>
        <w:rPr>
          <w:rFonts w:ascii="Times New Roman" w:hAnsi="Times New Roman"/>
          <w:b/>
          <w:color w:val="000000"/>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31.</w:t>
      </w:r>
      <w:r w:rsidR="00A1726D" w:rsidRPr="00C8731C">
        <w:rPr>
          <w:rFonts w:ascii="Times New Roman" w:hAnsi="Times New Roman"/>
          <w:b/>
          <w:i/>
          <w:color w:val="000000"/>
          <w:sz w:val="21"/>
          <w:szCs w:val="21"/>
        </w:rPr>
        <w:t>03</w:t>
      </w:r>
      <w:r w:rsidRPr="00C8731C">
        <w:rPr>
          <w:rFonts w:ascii="Times New Roman" w:hAnsi="Times New Roman"/>
          <w:b/>
          <w:i/>
          <w:color w:val="000000"/>
          <w:sz w:val="21"/>
          <w:szCs w:val="21"/>
        </w:rPr>
        <w:t>.201</w:t>
      </w:r>
      <w:r w:rsidR="00A1726D" w:rsidRPr="00C8731C">
        <w:rPr>
          <w:rFonts w:ascii="Times New Roman" w:hAnsi="Times New Roman"/>
          <w:b/>
          <w:i/>
          <w:color w:val="000000"/>
          <w:sz w:val="21"/>
          <w:szCs w:val="21"/>
        </w:rPr>
        <w:t>9</w:t>
      </w:r>
      <w:r w:rsidRPr="00C8731C">
        <w:rPr>
          <w:rFonts w:ascii="Times New Roman" w:hAnsi="Times New Roman"/>
          <w:b/>
          <w:i/>
          <w:color w:val="000000"/>
          <w:sz w:val="21"/>
          <w:szCs w:val="21"/>
        </w:rPr>
        <w:t>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6</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0602A7">
      <w:pPr>
        <w:numPr>
          <w:ilvl w:val="0"/>
          <w:numId w:val="34"/>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8731C" w:rsidRDefault="004311CB" w:rsidP="004311CB">
      <w:pPr>
        <w:adjustRightInd w:val="0"/>
        <w:spacing w:after="0" w:line="240" w:lineRule="auto"/>
        <w:ind w:firstLine="720"/>
        <w:jc w:val="center"/>
        <w:outlineLvl w:val="0"/>
        <w:rPr>
          <w:rFonts w:ascii="Times New Roman" w:hAnsi="Times New Roman"/>
          <w:b/>
          <w:bCs/>
          <w:i/>
          <w:sz w:val="24"/>
          <w:szCs w:val="24"/>
          <w:u w:val="single"/>
        </w:rPr>
      </w:pPr>
      <w:r w:rsidRPr="00C8731C">
        <w:rPr>
          <w:rFonts w:ascii="Times New Roman" w:hAnsi="Times New Roman"/>
          <w:b/>
          <w:bCs/>
          <w:i/>
          <w:sz w:val="24"/>
          <w:szCs w:val="24"/>
          <w:u w:val="single"/>
        </w:rPr>
        <w:t>Wymagania statecznościowe zbiornikowców</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r w:rsidRPr="00C8731C">
        <w:rPr>
          <w:rFonts w:ascii="Times New Roman" w:hAnsi="Times New Roman"/>
          <w:bCs/>
          <w:i/>
          <w:color w:val="000000"/>
          <w:sz w:val="20"/>
          <w:szCs w:val="20"/>
        </w:rPr>
        <w:t>Treść skryptu powinna koncentrować się na zagadnieniach związanych z problematyką stateczności i wytrzymałości zbiornikowców w różnych stanach eksploatacyjnych, wymagań w zakresie stosowanej dokumentacji statecznościowej statków.</w:t>
      </w: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8731C">
        <w:rPr>
          <w:rFonts w:ascii="Times New Roman" w:hAnsi="Times New Roman"/>
          <w:bCs/>
          <w:sz w:val="21"/>
          <w:szCs w:val="21"/>
        </w:rPr>
        <w:t xml:space="preserve">na potrzeby tworzonej nowej specjalności </w:t>
      </w:r>
      <w:r w:rsidRPr="00C8731C">
        <w:rPr>
          <w:rFonts w:ascii="Times New Roman" w:hAnsi="Times New Roman"/>
          <w:b/>
          <w:bCs/>
          <w:i/>
          <w:sz w:val="21"/>
          <w:szCs w:val="21"/>
        </w:rPr>
        <w:t>Eksploatacja Zbiornikowców</w:t>
      </w:r>
      <w:r w:rsidRPr="00C8731C">
        <w:rPr>
          <w:rFonts w:ascii="Times New Roman" w:hAnsi="Times New Roman"/>
          <w:bCs/>
          <w:sz w:val="21"/>
          <w:szCs w:val="21"/>
        </w:rPr>
        <w:t xml:space="preserve"> na studiach II stopnia na kierunku studiów </w:t>
      </w:r>
      <w:r w:rsidRPr="00C8731C">
        <w:rPr>
          <w:rFonts w:ascii="Times New Roman" w:hAnsi="Times New Roman"/>
          <w:b/>
          <w:bCs/>
          <w:i/>
          <w:sz w:val="21"/>
          <w:szCs w:val="21"/>
        </w:rPr>
        <w:t>NAWIGACJA.</w:t>
      </w:r>
    </w:p>
    <w:p w:rsidR="004311CB" w:rsidRPr="00C8731C" w:rsidRDefault="004311CB" w:rsidP="000602A7">
      <w:pPr>
        <w:numPr>
          <w:ilvl w:val="0"/>
          <w:numId w:val="34"/>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34"/>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21082">
      <w:pPr>
        <w:numPr>
          <w:ilvl w:val="0"/>
          <w:numId w:val="34"/>
        </w:numPr>
        <w:suppressAutoHyphens/>
        <w:adjustRightInd w:val="0"/>
        <w:spacing w:after="0" w:line="240" w:lineRule="auto"/>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34"/>
        </w:numPr>
        <w:suppressAutoHyphens/>
        <w:adjustRightInd w:val="0"/>
        <w:spacing w:after="0" w:line="240" w:lineRule="auto"/>
        <w:ind w:left="1134" w:hanging="414"/>
        <w:contextualSpacing/>
        <w:jc w:val="both"/>
        <w:rPr>
          <w:rFonts w:ascii="Times New Roman" w:hAnsi="Times New Roman"/>
          <w:b/>
          <w:color w:val="000000"/>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30.06.2019r.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021082" w:rsidRPr="00C8731C" w:rsidRDefault="00021082" w:rsidP="004311CB">
      <w:pPr>
        <w:adjustRightInd w:val="0"/>
        <w:spacing w:after="0" w:line="240" w:lineRule="auto"/>
        <w:jc w:val="both"/>
        <w:outlineLvl w:val="0"/>
        <w:rPr>
          <w:rFonts w:ascii="Times New Roman" w:hAnsi="Times New Roman"/>
          <w:b/>
          <w:bCs/>
          <w:color w:val="000000"/>
          <w:sz w:val="24"/>
          <w:szCs w:val="24"/>
          <w:u w:val="single"/>
        </w:rPr>
      </w:pPr>
    </w:p>
    <w:p w:rsidR="004311CB" w:rsidRPr="00C8731C" w:rsidRDefault="004311CB" w:rsidP="004311CB">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7</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0602A7">
      <w:pPr>
        <w:numPr>
          <w:ilvl w:val="0"/>
          <w:numId w:val="41"/>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4311CB" w:rsidRPr="00C8731C" w:rsidRDefault="004311CB" w:rsidP="004311CB">
      <w:pPr>
        <w:suppressAutoHyphens/>
        <w:adjustRightInd w:val="0"/>
        <w:spacing w:after="0" w:line="240" w:lineRule="auto"/>
        <w:ind w:left="1134"/>
        <w:contextualSpacing/>
        <w:jc w:val="center"/>
        <w:rPr>
          <w:rFonts w:ascii="Times New Roman" w:hAnsi="Times New Roman"/>
          <w:b/>
          <w:bCs/>
          <w:i/>
          <w:sz w:val="24"/>
          <w:szCs w:val="24"/>
          <w:u w:val="single"/>
        </w:rPr>
      </w:pPr>
      <w:r w:rsidRPr="00C8731C">
        <w:rPr>
          <w:rFonts w:ascii="Times New Roman" w:hAnsi="Times New Roman"/>
          <w:b/>
          <w:bCs/>
          <w:i/>
          <w:sz w:val="24"/>
          <w:szCs w:val="24"/>
          <w:u w:val="single"/>
        </w:rPr>
        <w:t>Systemy teleinformatyczne</w:t>
      </w:r>
    </w:p>
    <w:p w:rsidR="004311CB" w:rsidRPr="00C8731C" w:rsidRDefault="004311CB" w:rsidP="004311CB">
      <w:pPr>
        <w:suppressAutoHyphens/>
        <w:adjustRightInd w:val="0"/>
        <w:spacing w:after="0" w:line="240" w:lineRule="auto"/>
        <w:ind w:left="1134"/>
        <w:contextualSpacing/>
        <w:jc w:val="center"/>
        <w:rPr>
          <w:rFonts w:ascii="Times New Roman" w:hAnsi="Times New Roman"/>
          <w:b/>
          <w:bCs/>
          <w:i/>
          <w:sz w:val="10"/>
          <w:szCs w:val="10"/>
          <w:u w:val="single"/>
        </w:rPr>
      </w:pP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r w:rsidRPr="00C8731C">
        <w:rPr>
          <w:rFonts w:ascii="Times New Roman" w:hAnsi="Times New Roman"/>
          <w:bCs/>
          <w:i/>
          <w:color w:val="000000"/>
          <w:sz w:val="20"/>
          <w:szCs w:val="20"/>
        </w:rPr>
        <w:t>Treść skryptu powinna koncentrować się na zagadnieniach związanych z problematyką systemów informatycznych, rodzajami sieci informatycznych, przesyłu danych oraz ich identyfikacji. W treści skryptu omówione powinny być konkretne rozwiązania spotykane w przemyśle. Nie powinno zabraknąć również podstawowej wiedzy w zakresie zasad działania współczesnych sieci komputerowych i Internetu, najważniejszych technologii sieciowych oraz możliwości ich praktycznego zastosowania. Szczególny nacisk powinien być położony na fundamentalne pojęcia i terminy związane z sieciami komputerowymi i Internetem, omówione powinny być najważniejsze protokoły sieciowe architektury TCP/IP, a także rolę standaryzacji i modelu ISO/OSI.</w:t>
      </w:r>
    </w:p>
    <w:p w:rsidR="004311CB" w:rsidRPr="00C8731C"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sz w:val="21"/>
          <w:szCs w:val="21"/>
        </w:rPr>
      </w:pPr>
      <w:r w:rsidRPr="00C8731C">
        <w:rPr>
          <w:rFonts w:ascii="Times New Roman" w:hAnsi="Times New Roman"/>
          <w:bCs/>
          <w:sz w:val="21"/>
          <w:szCs w:val="21"/>
        </w:rPr>
        <w:t xml:space="preserve">na potrzeby tworzonej nowej specjalności </w:t>
      </w:r>
      <w:r w:rsidRPr="00C8731C">
        <w:rPr>
          <w:rFonts w:ascii="Times New Roman" w:hAnsi="Times New Roman"/>
          <w:b/>
          <w:bCs/>
          <w:i/>
          <w:sz w:val="21"/>
          <w:szCs w:val="21"/>
        </w:rPr>
        <w:t>Zarządzanie Infrastrukturą i Środkami Transportu Śródlądowego</w:t>
      </w:r>
      <w:r w:rsidRPr="00C8731C">
        <w:rPr>
          <w:rFonts w:ascii="Times New Roman" w:hAnsi="Times New Roman"/>
          <w:bCs/>
          <w:i/>
          <w:sz w:val="21"/>
          <w:szCs w:val="21"/>
        </w:rPr>
        <w:t xml:space="preserve"> </w:t>
      </w:r>
      <w:r w:rsidRPr="00C8731C">
        <w:rPr>
          <w:rFonts w:ascii="Times New Roman" w:hAnsi="Times New Roman"/>
          <w:bCs/>
          <w:sz w:val="21"/>
          <w:szCs w:val="21"/>
        </w:rPr>
        <w:t xml:space="preserve">na studiach II stopnia na kierunku studiów </w:t>
      </w:r>
      <w:r w:rsidRPr="00C8731C">
        <w:rPr>
          <w:rFonts w:ascii="Times New Roman" w:hAnsi="Times New Roman"/>
          <w:b/>
          <w:bCs/>
          <w:i/>
          <w:sz w:val="21"/>
          <w:szCs w:val="21"/>
        </w:rPr>
        <w:t>TRANSPORT.</w:t>
      </w:r>
    </w:p>
    <w:p w:rsidR="004311CB" w:rsidRPr="00C8731C" w:rsidRDefault="004311CB" w:rsidP="000602A7">
      <w:pPr>
        <w:numPr>
          <w:ilvl w:val="0"/>
          <w:numId w:val="41"/>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.docs wraz z jedną recenzją pojedynczego skryptu wykonaną przez przedstawiciela pracodawcy oraz korektą autora.</w:t>
      </w:r>
    </w:p>
    <w:p w:rsidR="004311CB" w:rsidRPr="00C8731C" w:rsidRDefault="004311CB" w:rsidP="000602A7">
      <w:pPr>
        <w:numPr>
          <w:ilvl w:val="0"/>
          <w:numId w:val="41"/>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rsidR="004311CB" w:rsidRPr="00C8731C" w:rsidRDefault="004311CB" w:rsidP="000602A7">
      <w:pPr>
        <w:numPr>
          <w:ilvl w:val="0"/>
          <w:numId w:val="41"/>
        </w:numPr>
        <w:suppressAutoHyphens/>
        <w:adjustRightInd w:val="0"/>
        <w:spacing w:after="0" w:line="240" w:lineRule="auto"/>
        <w:ind w:left="1134" w:hanging="414"/>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 xml:space="preserve">Przygotowane w wersji elektronicznej skrypty będą dostarczone do biura projektu drogą elektroniczną </w:t>
      </w:r>
      <w:r w:rsidR="00021082" w:rsidRPr="00C8731C">
        <w:rPr>
          <w:rFonts w:ascii="Times New Roman" w:hAnsi="Times New Roman"/>
          <w:sz w:val="21"/>
          <w:szCs w:val="21"/>
          <w:lang w:eastAsia="zh-CN"/>
        </w:rPr>
        <w:t>na adres e-mail</w:t>
      </w:r>
    </w:p>
    <w:p w:rsidR="004311CB" w:rsidRPr="00C8731C" w:rsidRDefault="004311CB" w:rsidP="000602A7">
      <w:pPr>
        <w:numPr>
          <w:ilvl w:val="0"/>
          <w:numId w:val="41"/>
        </w:numPr>
        <w:suppressAutoHyphens/>
        <w:adjustRightInd w:val="0"/>
        <w:spacing w:after="0" w:line="240" w:lineRule="auto"/>
        <w:ind w:left="1134" w:hanging="414"/>
        <w:contextualSpacing/>
        <w:jc w:val="both"/>
        <w:rPr>
          <w:rFonts w:ascii="Times New Roman" w:hAnsi="Times New Roman"/>
          <w:b/>
          <w:color w:val="000000"/>
          <w:sz w:val="21"/>
          <w:szCs w:val="21"/>
        </w:rPr>
      </w:pPr>
      <w:r w:rsidRPr="00C8731C">
        <w:rPr>
          <w:rFonts w:ascii="Times New Roman" w:hAnsi="Times New Roman"/>
          <w:sz w:val="21"/>
          <w:szCs w:val="21"/>
          <w:lang w:eastAsia="zh-CN"/>
        </w:rPr>
        <w:t>Termin wykonania zamówienia:</w:t>
      </w:r>
      <w:r w:rsidRPr="00C8731C">
        <w:rPr>
          <w:rFonts w:ascii="Times New Roman" w:hAnsi="Times New Roman"/>
          <w:b/>
          <w:color w:val="000000"/>
          <w:sz w:val="21"/>
          <w:szCs w:val="21"/>
        </w:rPr>
        <w:t xml:space="preserve"> </w:t>
      </w:r>
      <w:r w:rsidRPr="00C8731C">
        <w:rPr>
          <w:rFonts w:ascii="Times New Roman" w:hAnsi="Times New Roman"/>
          <w:b/>
          <w:i/>
          <w:color w:val="000000"/>
          <w:sz w:val="21"/>
          <w:szCs w:val="21"/>
        </w:rPr>
        <w:t>od dnia podpisania umowy do 30.06.2019r.</w:t>
      </w:r>
    </w:p>
    <w:p w:rsidR="004311CB" w:rsidRPr="00C8731C" w:rsidRDefault="004311CB" w:rsidP="004311CB">
      <w:pPr>
        <w:adjustRightInd w:val="0"/>
        <w:spacing w:after="0" w:line="240" w:lineRule="auto"/>
        <w:ind w:firstLine="720"/>
        <w:jc w:val="both"/>
        <w:rPr>
          <w:rFonts w:ascii="Times New Roman" w:hAnsi="Times New Roman"/>
          <w:b/>
          <w:color w:val="000000"/>
          <w:sz w:val="10"/>
          <w:szCs w:val="10"/>
        </w:rPr>
      </w:pPr>
    </w:p>
    <w:p w:rsidR="00021082" w:rsidRPr="00C8731C" w:rsidRDefault="00021082" w:rsidP="004311CB">
      <w:pPr>
        <w:adjustRightInd w:val="0"/>
        <w:spacing w:after="0" w:line="240" w:lineRule="auto"/>
        <w:jc w:val="both"/>
        <w:outlineLvl w:val="0"/>
        <w:rPr>
          <w:rFonts w:ascii="Times New Roman" w:hAnsi="Times New Roman"/>
          <w:b/>
          <w:bCs/>
          <w:color w:val="000000"/>
          <w:sz w:val="24"/>
          <w:szCs w:val="24"/>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color w:val="000000"/>
          <w:sz w:val="21"/>
          <w:szCs w:val="21"/>
        </w:rPr>
      </w:pPr>
    </w:p>
    <w:p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rsidR="004311CB"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lang w:eastAsia="zh-CN"/>
        </w:rPr>
        <w:t xml:space="preserve">Wykonawca jest zobowiązany do przedłożenia oferty </w:t>
      </w:r>
      <w:r w:rsidR="004311CB" w:rsidRPr="00C8731C">
        <w:rPr>
          <w:rFonts w:ascii="Arial" w:hAnsi="Arial" w:cs="Arial"/>
          <w:sz w:val="22"/>
          <w:szCs w:val="22"/>
          <w:lang w:eastAsia="zh-CN"/>
        </w:rPr>
        <w:t>sporządzonej na podstawie wzoru nr 1.</w:t>
      </w:r>
    </w:p>
    <w:p w:rsidR="006C2EFE" w:rsidRPr="00C8731C" w:rsidRDefault="006C2EFE"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lang w:eastAsia="zh-CN"/>
        </w:rPr>
        <w:t>Realizacja danej części nastąpi pod warunkiem uruchomienia specjalności. W terminie 7 dni kalendarzowych od dnia powzięcia przez Zamawiającego informacji o uruchomieniu bądź nie uruchomieniu specjalności, Zamawiający poinformuje o tym fakcie Wykonawcę, w formie pisemnej pod rygorem nieważności.</w:t>
      </w:r>
    </w:p>
    <w:p w:rsidR="007556D0"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rPr>
        <w:t>Wszystkie dokumenty muszą być oznaczone odpowiednimi logotypami i dopiskami ustalonymi z Zamawiającym zgodnie z aktualnymi wytycznymi w zakresie informacji i promocji projektu pn. „</w:t>
      </w:r>
      <w:r w:rsidRPr="00C8731C">
        <w:rPr>
          <w:rFonts w:ascii="Arial" w:hAnsi="Arial" w:cs="Arial"/>
          <w:sz w:val="22"/>
          <w:szCs w:val="22"/>
          <w:lang w:eastAsia="zh-CN"/>
        </w:rPr>
        <w:t xml:space="preserve">SezAM wiedzy, kompetencji i umiejętności” realizowanego przez </w:t>
      </w:r>
      <w:r w:rsidR="00FF721C" w:rsidRPr="00C8731C">
        <w:rPr>
          <w:rFonts w:ascii="Arial" w:hAnsi="Arial" w:cs="Arial"/>
          <w:sz w:val="22"/>
          <w:szCs w:val="22"/>
          <w:lang w:eastAsia="zh-CN"/>
        </w:rPr>
        <w:t>Uniwersytet Morski</w:t>
      </w:r>
      <w:r w:rsidRPr="00C8731C">
        <w:rPr>
          <w:rFonts w:ascii="Arial" w:hAnsi="Arial" w:cs="Arial"/>
          <w:sz w:val="22"/>
          <w:szCs w:val="22"/>
          <w:lang w:eastAsia="zh-CN"/>
        </w:rPr>
        <w:t xml:space="preserve"> w Gdyni w ramach Programu Operacyjnego Wiedza Edukacja Rozwój </w:t>
      </w:r>
      <w:r w:rsidRPr="00C8731C">
        <w:rPr>
          <w:rFonts w:ascii="Arial" w:hAnsi="Arial" w:cs="Arial"/>
          <w:sz w:val="20"/>
        </w:rPr>
        <w:t>(nr projektu: POWR.03.05.00-00-Z218/17)</w:t>
      </w:r>
    </w:p>
    <w:p w:rsidR="007556D0" w:rsidRPr="006C2EFE" w:rsidRDefault="007556D0" w:rsidP="000602A7">
      <w:pPr>
        <w:pStyle w:val="Akapitzlist"/>
        <w:numPr>
          <w:ilvl w:val="0"/>
          <w:numId w:val="14"/>
        </w:numPr>
        <w:tabs>
          <w:tab w:val="left" w:pos="0"/>
          <w:tab w:val="left" w:pos="284"/>
        </w:tabs>
        <w:jc w:val="both"/>
        <w:rPr>
          <w:rFonts w:ascii="Arial" w:hAnsi="Arial" w:cs="Arial"/>
          <w:strike/>
          <w:sz w:val="22"/>
          <w:szCs w:val="22"/>
          <w:lang w:eastAsia="zh-CN"/>
        </w:rPr>
      </w:pPr>
      <w:r w:rsidRPr="006C2EFE">
        <w:rPr>
          <w:rFonts w:ascii="Arial" w:hAnsi="Arial" w:cs="Arial"/>
          <w:sz w:val="22"/>
          <w:szCs w:val="22"/>
        </w:rPr>
        <w:t>Wykonawca, z którym zostanie zawarta umowa na realizację zamówienia zobowiązany jest do przestrzegania postanowień umowy o dofinansowanie projektu pn.: „</w:t>
      </w:r>
      <w:r w:rsidRPr="006C2EFE">
        <w:rPr>
          <w:rFonts w:ascii="Arial" w:hAnsi="Arial" w:cs="Arial"/>
          <w:sz w:val="22"/>
          <w:szCs w:val="22"/>
          <w:lang w:eastAsia="zh-CN"/>
        </w:rPr>
        <w:t xml:space="preserve">SezAM wiedzy, kompetencji i umiejętności” realizowanego przez </w:t>
      </w:r>
      <w:r w:rsidR="00061C35" w:rsidRPr="006C2EFE">
        <w:rPr>
          <w:rFonts w:ascii="Arial" w:hAnsi="Arial" w:cs="Arial"/>
          <w:sz w:val="22"/>
          <w:szCs w:val="22"/>
          <w:lang w:eastAsia="zh-CN"/>
        </w:rPr>
        <w:t>Uniwersytet Morski</w:t>
      </w:r>
      <w:r w:rsidRPr="006C2EFE">
        <w:rPr>
          <w:rFonts w:ascii="Arial" w:hAnsi="Arial" w:cs="Arial"/>
          <w:sz w:val="22"/>
          <w:szCs w:val="22"/>
          <w:lang w:eastAsia="zh-CN"/>
        </w:rPr>
        <w:t xml:space="preserve"> w Gdyni w ramach Programu Operacyjnego Wiedza Edukacja Rozwój  </w:t>
      </w:r>
      <w:r w:rsidRPr="006C2EFE">
        <w:rPr>
          <w:rFonts w:ascii="Arial" w:hAnsi="Arial" w:cs="Arial"/>
          <w:sz w:val="20"/>
        </w:rPr>
        <w:t>(nr projektu: POWR.03.05.00-00-Z218/17).</w:t>
      </w:r>
      <w:r w:rsidRPr="006C2EFE">
        <w:rPr>
          <w:rFonts w:ascii="Arial" w:hAnsi="Arial" w:cs="Arial"/>
          <w:sz w:val="22"/>
          <w:szCs w:val="22"/>
        </w:rPr>
        <w:t xml:space="preserve">Obowiązek ten dotyczy m.in. stosowania zasad informacji i promocji, zgodnie z wymaganiami dla projektu. </w:t>
      </w:r>
    </w:p>
    <w:p w:rsidR="005B63A2" w:rsidRPr="006C2EFE" w:rsidRDefault="005B63A2" w:rsidP="005D0D79">
      <w:pPr>
        <w:tabs>
          <w:tab w:val="left" w:pos="709"/>
          <w:tab w:val="left" w:pos="2010"/>
        </w:tabs>
        <w:spacing w:after="0" w:line="240" w:lineRule="auto"/>
        <w:jc w:val="both"/>
        <w:rPr>
          <w:rFonts w:ascii="Arial" w:hAnsi="Arial" w:cs="Arial"/>
        </w:rPr>
      </w:pPr>
    </w:p>
    <w:p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rsidR="005B63A2" w:rsidRPr="006C2EFE" w:rsidRDefault="005B63A2" w:rsidP="00765B01">
      <w:pPr>
        <w:tabs>
          <w:tab w:val="left" w:pos="284"/>
          <w:tab w:val="left" w:pos="2010"/>
        </w:tabs>
        <w:spacing w:after="0"/>
        <w:ind w:left="284" w:hanging="284"/>
        <w:jc w:val="both"/>
        <w:rPr>
          <w:rFonts w:ascii="Arial" w:hAnsi="Arial" w:cs="Arial"/>
          <w:b/>
        </w:rPr>
      </w:pPr>
    </w:p>
    <w:p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Zamawiający wymaga, aby Wykonawca dysponował osobą kompetentną w zakresie realizacji usługi na poziomie wymaganym przez Zamawiającego.</w:t>
      </w:r>
    </w:p>
    <w:p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do wykonywania zamówienia winna posiadać co najmniej 5 letnie doświadczenie dydaktyczne na wyższej uczelni o profilu technicznym w realizacji zagadnień stanowiących przedmiot zamówienia, znać zagadnienia związane z potrzebami tego rynku w zakresie minimum jednej kompetencji związanych z tematyką tworzonych specjalności II stopnia studiów:</w:t>
      </w:r>
    </w:p>
    <w:p w:rsidR="00750D74" w:rsidRPr="00750D74" w:rsidRDefault="00750D74" w:rsidP="00750D74">
      <w:pPr>
        <w:tabs>
          <w:tab w:val="left" w:pos="284"/>
          <w:tab w:val="left" w:pos="2010"/>
        </w:tabs>
        <w:spacing w:after="0"/>
        <w:ind w:left="284" w:hanging="284"/>
        <w:jc w:val="both"/>
        <w:rPr>
          <w:rFonts w:ascii="Arial" w:eastAsia="Calibri" w:hAnsi="Arial" w:cs="Arial"/>
          <w:lang w:eastAsia="en-US"/>
        </w:rPr>
      </w:pPr>
      <w:r w:rsidRPr="00750D74">
        <w:rPr>
          <w:rFonts w:ascii="Arial" w:eastAsia="Calibri" w:hAnsi="Arial" w:cs="Arial"/>
          <w:lang w:eastAsia="en-US"/>
        </w:rPr>
        <w:t>- Administrowanie Polską Strefą Ekonomiczną,</w:t>
      </w:r>
    </w:p>
    <w:p w:rsidR="00750D74" w:rsidRPr="00750D74" w:rsidRDefault="00750D74" w:rsidP="00750D74">
      <w:pPr>
        <w:tabs>
          <w:tab w:val="left" w:pos="284"/>
          <w:tab w:val="left" w:pos="2010"/>
        </w:tabs>
        <w:spacing w:after="0"/>
        <w:ind w:left="284" w:hanging="284"/>
        <w:jc w:val="both"/>
        <w:rPr>
          <w:rFonts w:ascii="Arial" w:eastAsia="Calibri" w:hAnsi="Arial" w:cs="Arial"/>
          <w:lang w:eastAsia="en-US"/>
        </w:rPr>
      </w:pPr>
      <w:r w:rsidRPr="00750D74">
        <w:rPr>
          <w:rFonts w:ascii="Arial" w:eastAsia="Calibri" w:hAnsi="Arial" w:cs="Arial"/>
          <w:lang w:eastAsia="en-US"/>
        </w:rPr>
        <w:t>- Eksploatacja Zbiornikowców,</w:t>
      </w:r>
    </w:p>
    <w:p w:rsidR="00750D74" w:rsidRPr="00750D74" w:rsidRDefault="00750D74" w:rsidP="00750D74">
      <w:pPr>
        <w:tabs>
          <w:tab w:val="left" w:pos="284"/>
          <w:tab w:val="left" w:pos="2010"/>
        </w:tabs>
        <w:spacing w:after="0"/>
        <w:ind w:left="284" w:hanging="284"/>
        <w:jc w:val="both"/>
        <w:rPr>
          <w:rFonts w:ascii="Arial" w:eastAsia="Calibri" w:hAnsi="Arial" w:cs="Arial"/>
          <w:lang w:eastAsia="en-US"/>
        </w:rPr>
      </w:pPr>
      <w:r w:rsidRPr="00750D74">
        <w:rPr>
          <w:rFonts w:ascii="Arial" w:eastAsia="Calibri" w:hAnsi="Arial" w:cs="Arial"/>
          <w:lang w:eastAsia="en-US"/>
        </w:rPr>
        <w:t>- Morskie Systemy Informacyjne,</w:t>
      </w:r>
    </w:p>
    <w:p w:rsidR="00750D74" w:rsidRPr="00750D74" w:rsidRDefault="00750D74" w:rsidP="00750D74">
      <w:pPr>
        <w:tabs>
          <w:tab w:val="left" w:pos="284"/>
          <w:tab w:val="left" w:pos="2010"/>
        </w:tabs>
        <w:spacing w:after="0"/>
        <w:ind w:left="284" w:hanging="284"/>
        <w:jc w:val="both"/>
        <w:rPr>
          <w:rFonts w:ascii="Arial" w:eastAsia="Calibri" w:hAnsi="Arial" w:cs="Arial"/>
          <w:lang w:eastAsia="en-US"/>
        </w:rPr>
      </w:pPr>
      <w:r w:rsidRPr="00750D74">
        <w:rPr>
          <w:rFonts w:ascii="Arial" w:eastAsia="Calibri" w:hAnsi="Arial" w:cs="Arial"/>
          <w:lang w:eastAsia="en-US"/>
        </w:rPr>
        <w:t>- Pomiary Hydrograficzne i Oznakowanie Nawigacyjne,</w:t>
      </w:r>
    </w:p>
    <w:p w:rsidR="00750D74" w:rsidRPr="00750D74" w:rsidRDefault="00750D74" w:rsidP="00750D74">
      <w:pPr>
        <w:tabs>
          <w:tab w:val="left" w:pos="284"/>
          <w:tab w:val="left" w:pos="2010"/>
        </w:tabs>
        <w:spacing w:after="0"/>
        <w:ind w:left="284" w:hanging="284"/>
        <w:jc w:val="both"/>
        <w:rPr>
          <w:rFonts w:ascii="Arial" w:eastAsia="Calibri" w:hAnsi="Arial" w:cs="Arial"/>
          <w:lang w:eastAsia="en-US"/>
        </w:rPr>
      </w:pPr>
      <w:r w:rsidRPr="00750D74">
        <w:rPr>
          <w:rFonts w:ascii="Arial" w:eastAsia="Calibri" w:hAnsi="Arial" w:cs="Arial"/>
          <w:lang w:eastAsia="en-US"/>
        </w:rPr>
        <w:t>- Zarządzanie Infrastrukturą i Środkami Transportu Śródlądowego,</w:t>
      </w:r>
    </w:p>
    <w:p w:rsidR="00750D74" w:rsidRPr="00750D74" w:rsidRDefault="00750D74" w:rsidP="00750D74">
      <w:pPr>
        <w:tabs>
          <w:tab w:val="left" w:pos="284"/>
          <w:tab w:val="left" w:pos="2010"/>
        </w:tabs>
        <w:spacing w:after="0"/>
        <w:ind w:left="284" w:hanging="284"/>
        <w:jc w:val="both"/>
        <w:rPr>
          <w:rFonts w:ascii="Arial" w:eastAsia="Calibri" w:hAnsi="Arial" w:cs="Arial"/>
          <w:lang w:eastAsia="en-US"/>
        </w:rPr>
      </w:pPr>
    </w:p>
    <w:p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winien załączyć do oferty szczegółowe informacje na temat własnych doświadczeń wykształcenia, kwalifikacji zawodowych i doświadczenia.</w:t>
      </w:r>
    </w:p>
    <w:p w:rsidR="007556D0" w:rsidRPr="006C2EFE" w:rsidRDefault="007556D0" w:rsidP="00765B01">
      <w:pPr>
        <w:tabs>
          <w:tab w:val="left" w:pos="284"/>
          <w:tab w:val="left" w:pos="2010"/>
        </w:tabs>
        <w:spacing w:after="0"/>
        <w:ind w:left="284" w:hanging="284"/>
        <w:jc w:val="both"/>
        <w:rPr>
          <w:rFonts w:ascii="Arial" w:hAnsi="Arial" w:cs="Arial"/>
          <w:b/>
        </w:rPr>
      </w:pPr>
    </w:p>
    <w:p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rsidR="007556D0" w:rsidRPr="006C2EFE" w:rsidRDefault="007556D0" w:rsidP="00546010">
      <w:pPr>
        <w:pStyle w:val="Akapitzlist"/>
        <w:ind w:left="0"/>
        <w:jc w:val="both"/>
        <w:rPr>
          <w:rFonts w:ascii="Arial" w:hAnsi="Arial" w:cs="Arial"/>
          <w:sz w:val="22"/>
          <w:szCs w:val="22"/>
        </w:rPr>
      </w:pPr>
      <w:r w:rsidRPr="006C2EFE">
        <w:rPr>
          <w:rFonts w:ascii="Arial" w:hAnsi="Arial" w:cs="Arial"/>
          <w:sz w:val="22"/>
          <w:szCs w:val="22"/>
        </w:rPr>
        <w:t xml:space="preserve">Realizacja zamówienia od dnia </w:t>
      </w:r>
      <w:r w:rsidR="006C2EFE" w:rsidRPr="006C2EFE">
        <w:rPr>
          <w:rFonts w:ascii="Arial" w:hAnsi="Arial" w:cs="Arial"/>
          <w:sz w:val="22"/>
          <w:szCs w:val="22"/>
        </w:rPr>
        <w:t>poinformowania o uruchomieniu danej specjalności do terminów określonych w opisie dla każdej części.</w:t>
      </w:r>
      <w:r w:rsidRPr="006C2EFE">
        <w:rPr>
          <w:rFonts w:ascii="Arial" w:hAnsi="Arial" w:cs="Arial"/>
          <w:sz w:val="22"/>
          <w:szCs w:val="22"/>
        </w:rPr>
        <w:t xml:space="preserve"> </w:t>
      </w:r>
    </w:p>
    <w:p w:rsidR="007556D0" w:rsidRPr="004311CB" w:rsidRDefault="007556D0" w:rsidP="00F321BE">
      <w:pPr>
        <w:tabs>
          <w:tab w:val="left" w:pos="284"/>
          <w:tab w:val="left" w:pos="2010"/>
        </w:tabs>
        <w:spacing w:after="0"/>
        <w:jc w:val="both"/>
        <w:rPr>
          <w:rFonts w:ascii="Arial" w:hAnsi="Arial" w:cs="Arial"/>
          <w:highlight w:val="yellow"/>
        </w:rPr>
      </w:pPr>
    </w:p>
    <w:p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rsidR="007556D0" w:rsidRPr="006C2EFE" w:rsidRDefault="007556D0" w:rsidP="00E54ED3">
      <w:pPr>
        <w:spacing w:after="0" w:line="240" w:lineRule="auto"/>
        <w:ind w:left="709"/>
        <w:jc w:val="both"/>
        <w:rPr>
          <w:rFonts w:ascii="Arial" w:hAnsi="Arial" w:cs="Arial"/>
        </w:rPr>
      </w:pPr>
      <w:r w:rsidRPr="006C2EFE">
        <w:rPr>
          <w:rFonts w:ascii="Arial" w:hAnsi="Arial" w:cs="Arial"/>
        </w:rPr>
        <w:t xml:space="preserve"> </w:t>
      </w:r>
    </w:p>
    <w:p w:rsidR="007556D0" w:rsidRPr="006C2EFE" w:rsidRDefault="007556D0" w:rsidP="000602A7">
      <w:pPr>
        <w:numPr>
          <w:ilvl w:val="1"/>
          <w:numId w:val="12"/>
        </w:numPr>
        <w:spacing w:after="0" w:line="240" w:lineRule="auto"/>
        <w:jc w:val="both"/>
        <w:rPr>
          <w:rFonts w:ascii="Arial" w:hAnsi="Arial" w:cs="Arial"/>
        </w:rPr>
      </w:pPr>
      <w:r w:rsidRPr="006C2EFE">
        <w:rPr>
          <w:rFonts w:ascii="Arial" w:hAnsi="Arial" w:cs="Arial"/>
        </w:rPr>
        <w:t xml:space="preserve">cena (brutto) - </w:t>
      </w:r>
      <w:r w:rsidR="00A2342D" w:rsidRPr="006C2EFE">
        <w:rPr>
          <w:rFonts w:ascii="Arial" w:hAnsi="Arial" w:cs="Arial"/>
          <w:b/>
        </w:rPr>
        <w:t>6</w:t>
      </w:r>
      <w:r w:rsidRPr="006C2EFE">
        <w:rPr>
          <w:rFonts w:ascii="Arial" w:hAnsi="Arial" w:cs="Arial"/>
          <w:b/>
        </w:rPr>
        <w:t>0 %</w:t>
      </w:r>
    </w:p>
    <w:p w:rsidR="007556D0" w:rsidRPr="006C2EFE" w:rsidRDefault="006C2EFE" w:rsidP="000602A7">
      <w:pPr>
        <w:numPr>
          <w:ilvl w:val="1"/>
          <w:numId w:val="12"/>
        </w:numPr>
        <w:spacing w:after="0" w:line="240" w:lineRule="auto"/>
        <w:jc w:val="both"/>
        <w:rPr>
          <w:rFonts w:ascii="Arial" w:hAnsi="Arial" w:cs="Arial"/>
        </w:rPr>
      </w:pPr>
      <w:r w:rsidRPr="006C2EFE">
        <w:rPr>
          <w:rFonts w:ascii="Arial" w:hAnsi="Arial" w:cs="Arial"/>
          <w:color w:val="000000"/>
        </w:rPr>
        <w:t>doświadczenie autora skryptu</w:t>
      </w:r>
      <w:r w:rsidR="009273E2" w:rsidRPr="006C2EFE">
        <w:rPr>
          <w:rFonts w:ascii="Arial" w:hAnsi="Arial" w:cs="Arial"/>
          <w:b/>
        </w:rPr>
        <w:t xml:space="preserve"> </w:t>
      </w:r>
      <w:r w:rsidR="007556D0" w:rsidRPr="006C2EFE">
        <w:rPr>
          <w:rFonts w:ascii="Arial" w:hAnsi="Arial" w:cs="Arial"/>
          <w:b/>
        </w:rPr>
        <w:t xml:space="preserve">- </w:t>
      </w:r>
      <w:r w:rsidR="00A2342D" w:rsidRPr="006C2EFE">
        <w:rPr>
          <w:rFonts w:ascii="Arial" w:hAnsi="Arial" w:cs="Arial"/>
          <w:b/>
        </w:rPr>
        <w:t>4</w:t>
      </w:r>
      <w:r w:rsidR="007556D0" w:rsidRPr="006C2EFE">
        <w:rPr>
          <w:rFonts w:ascii="Arial" w:hAnsi="Arial" w:cs="Arial"/>
          <w:b/>
        </w:rPr>
        <w:t>0%</w:t>
      </w:r>
    </w:p>
    <w:p w:rsidR="00546010" w:rsidRPr="006C2EFE" w:rsidRDefault="00546010" w:rsidP="00E54ED3">
      <w:pPr>
        <w:spacing w:after="0" w:line="240" w:lineRule="auto"/>
        <w:ind w:left="1361"/>
        <w:jc w:val="both"/>
        <w:rPr>
          <w:rFonts w:ascii="Arial" w:hAnsi="Arial" w:cs="Arial"/>
        </w:rPr>
      </w:pPr>
    </w:p>
    <w:p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rsidR="00E54ED3" w:rsidRPr="006C2EFE" w:rsidRDefault="00E54ED3" w:rsidP="00572EC4">
      <w:pPr>
        <w:spacing w:after="0" w:line="240" w:lineRule="auto"/>
        <w:ind w:left="644"/>
        <w:rPr>
          <w:rFonts w:ascii="Arial" w:hAnsi="Arial" w:cs="Arial"/>
          <w:b/>
        </w:rPr>
      </w:pP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rsidR="00E54ED3" w:rsidRPr="006C2EFE" w:rsidRDefault="00E54ED3" w:rsidP="00572EC4">
      <w:pPr>
        <w:spacing w:after="0" w:line="240" w:lineRule="auto"/>
        <w:ind w:left="644"/>
        <w:rPr>
          <w:rFonts w:ascii="Arial" w:hAnsi="Arial" w:cs="Arial"/>
          <w:b/>
        </w:rPr>
      </w:pPr>
    </w:p>
    <w:p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rsidR="000A150C" w:rsidRPr="000A150C" w:rsidRDefault="000A150C" w:rsidP="000A150C">
      <w:pPr>
        <w:spacing w:after="0" w:line="240" w:lineRule="auto"/>
        <w:ind w:firstLine="629"/>
        <w:jc w:val="both"/>
        <w:rPr>
          <w:rFonts w:ascii="Arial" w:hAnsi="Arial" w:cs="Arial"/>
        </w:rPr>
      </w:pPr>
      <w:bookmarkStart w:id="1" w:name="_Hlk503268591"/>
      <w:r w:rsidRPr="000A150C">
        <w:rPr>
          <w:rFonts w:ascii="Arial" w:hAnsi="Arial" w:cs="Arial"/>
        </w:rPr>
        <w:t>Doświadczenie autora skryptu – 40% (40pkt)</w:t>
      </w:r>
    </w:p>
    <w:p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5 letnie doświadczenie – 0pkt (wymagane minimum)</w:t>
      </w:r>
    </w:p>
    <w:p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6 -10 letnie doświadczenie – 20pkt</w:t>
      </w:r>
    </w:p>
    <w:p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ponad 10 letnie doświadczenie –40pkt</w:t>
      </w:r>
    </w:p>
    <w:p w:rsidR="000A150C" w:rsidRPr="000A150C" w:rsidRDefault="000A150C" w:rsidP="000A150C">
      <w:pPr>
        <w:spacing w:after="0" w:line="240" w:lineRule="auto"/>
        <w:ind w:left="644"/>
        <w:jc w:val="both"/>
        <w:rPr>
          <w:rFonts w:ascii="Arial" w:hAnsi="Arial" w:cs="Arial"/>
        </w:rPr>
      </w:pPr>
    </w:p>
    <w:p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posiada doświadczenie zawodowe równe 5 lat. </w:t>
      </w:r>
    </w:p>
    <w:p w:rsidR="00BB3F6C" w:rsidRPr="004311CB" w:rsidRDefault="00BB3F6C" w:rsidP="00E54ED3">
      <w:pPr>
        <w:spacing w:after="0" w:line="240" w:lineRule="auto"/>
        <w:ind w:left="644"/>
        <w:jc w:val="both"/>
        <w:rPr>
          <w:rFonts w:ascii="Arial" w:hAnsi="Arial" w:cs="Arial"/>
          <w:highlight w:val="yellow"/>
        </w:rPr>
      </w:pPr>
    </w:p>
    <w:bookmarkEnd w:id="1"/>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rsidR="007556D0" w:rsidRPr="006C2EFE" w:rsidRDefault="007556D0" w:rsidP="006F16BA">
      <w:pPr>
        <w:pStyle w:val="Akapitzlist"/>
        <w:tabs>
          <w:tab w:val="left" w:pos="567"/>
          <w:tab w:val="left" w:pos="2010"/>
        </w:tabs>
        <w:ind w:left="644"/>
        <w:jc w:val="both"/>
        <w:rPr>
          <w:rFonts w:ascii="Arial" w:hAnsi="Arial" w:cs="Arial"/>
          <w:sz w:val="22"/>
          <w:szCs w:val="22"/>
        </w:rPr>
      </w:pPr>
    </w:p>
    <w:p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rsidR="004D0FDF" w:rsidRPr="006C2EFE" w:rsidRDefault="004D0FDF" w:rsidP="004D0FDF">
      <w:pPr>
        <w:widowControl w:val="0"/>
        <w:suppressAutoHyphens/>
        <w:spacing w:after="40" w:line="240" w:lineRule="auto"/>
        <w:ind w:left="360"/>
        <w:jc w:val="both"/>
        <w:rPr>
          <w:rFonts w:ascii="Arial" w:hAnsi="Arial" w:cs="Arial"/>
        </w:rPr>
      </w:pPr>
    </w:p>
    <w:p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o akceptacji wszystkich postanowień Ogłoszenia o zamówieniu bez zastrzeżeń </w:t>
      </w:r>
    </w:p>
    <w:p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rsidR="004D0FDF" w:rsidRPr="006C2EFE" w:rsidRDefault="004D0FDF" w:rsidP="004D0FDF">
      <w:pPr>
        <w:widowControl w:val="0"/>
        <w:suppressAutoHyphens/>
        <w:spacing w:after="40" w:line="240" w:lineRule="auto"/>
        <w:ind w:left="284"/>
        <w:jc w:val="both"/>
        <w:rPr>
          <w:rFonts w:ascii="Arial" w:hAnsi="Arial" w:cs="Arial"/>
        </w:rPr>
      </w:pPr>
    </w:p>
    <w:p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 </w:t>
      </w:r>
      <w:r w:rsidRPr="000A150C">
        <w:rPr>
          <w:rFonts w:ascii="Arial" w:hAnsi="Arial" w:cs="Arial"/>
          <w:lang w:eastAsia="zh-CN"/>
        </w:rPr>
        <w:t xml:space="preserve"> </w:t>
      </w:r>
      <w:r w:rsidR="000A150C" w:rsidRPr="000A150C">
        <w:rPr>
          <w:rFonts w:ascii="Arial" w:hAnsi="Arial" w:cs="Arial"/>
          <w:lang w:eastAsia="zh-CN"/>
        </w:rPr>
        <w:t xml:space="preserve">Przygotowanie skryptów w wersji elektronicznej dla studentów studiów II stopnia na kierunku Nawigacja i Transport </w:t>
      </w:r>
      <w:r w:rsidR="005C6652">
        <w:rPr>
          <w:rFonts w:ascii="Arial" w:hAnsi="Arial" w:cs="Arial"/>
          <w:lang w:eastAsia="zh-CN"/>
        </w:rPr>
        <w:t xml:space="preserve"> - </w:t>
      </w:r>
      <w:r w:rsidR="00A1726D">
        <w:rPr>
          <w:rFonts w:ascii="Arial" w:hAnsi="Arial" w:cs="Arial"/>
          <w:lang w:eastAsia="zh-CN"/>
        </w:rPr>
        <w:t xml:space="preserve">3 </w:t>
      </w:r>
      <w:r w:rsidR="005C6652">
        <w:rPr>
          <w:rFonts w:ascii="Arial" w:hAnsi="Arial" w:cs="Arial"/>
          <w:lang w:eastAsia="zh-CN"/>
        </w:rPr>
        <w:t xml:space="preserve"> </w:t>
      </w:r>
      <w:r w:rsidRPr="000A150C">
        <w:rPr>
          <w:rFonts w:ascii="Arial" w:hAnsi="Arial" w:cs="Arial"/>
        </w:rPr>
        <w:t xml:space="preserve">w ramach projektu  „SezAM wiedzy, kompetencji i umiejętności” realizowanego przez </w:t>
      </w:r>
      <w:r w:rsidR="00061C35" w:rsidRPr="000A150C">
        <w:rPr>
          <w:rFonts w:ascii="Arial" w:hAnsi="Arial" w:cs="Arial"/>
        </w:rPr>
        <w:t>Uniwersytet Morski</w:t>
      </w:r>
      <w:r w:rsidRPr="000A150C">
        <w:rPr>
          <w:rFonts w:ascii="Arial" w:hAnsi="Arial" w:cs="Arial"/>
        </w:rPr>
        <w:t xml:space="preserve"> w Gdyni w ramach Programu Operacyjnego Wiedza Edukacja Rozwój (nr projektu: POWR.03.05.00-00-Z218/17) </w:t>
      </w:r>
      <w:r w:rsidRPr="000A150C">
        <w:rPr>
          <w:rFonts w:ascii="Arial" w:hAnsi="Arial" w:cs="Arial"/>
          <w:b/>
        </w:rPr>
        <w:t>(Nr postępowania CRZP/</w:t>
      </w:r>
      <w:r w:rsidR="00A1726D">
        <w:rPr>
          <w:rFonts w:ascii="Arial" w:hAnsi="Arial" w:cs="Arial"/>
          <w:b/>
        </w:rPr>
        <w:t>27</w:t>
      </w:r>
      <w:r w:rsidR="001C54CE">
        <w:rPr>
          <w:rFonts w:ascii="Arial" w:hAnsi="Arial" w:cs="Arial"/>
          <w:b/>
        </w:rPr>
        <w:t>/</w:t>
      </w:r>
      <w:r w:rsidR="00A1726D">
        <w:rPr>
          <w:rFonts w:ascii="Arial" w:hAnsi="Arial" w:cs="Arial"/>
          <w:b/>
        </w:rPr>
        <w:t>2019</w:t>
      </w:r>
      <w:r w:rsidRPr="000A150C">
        <w:rPr>
          <w:rFonts w:ascii="Arial" w:hAnsi="Arial" w:cs="Arial"/>
          <w:b/>
        </w:rPr>
        <w:t>)”</w:t>
      </w:r>
      <w:r w:rsidRPr="000A150C">
        <w:rPr>
          <w:rFonts w:ascii="Arial" w:hAnsi="Arial" w:cs="Arial"/>
          <w:b/>
          <w:iCs/>
        </w:rPr>
        <w:t xml:space="preserve">, </w:t>
      </w:r>
      <w:r w:rsidRPr="000A150C">
        <w:rPr>
          <w:rFonts w:ascii="Arial" w:hAnsi="Arial" w:cs="Arial"/>
        </w:rPr>
        <w:t>oraz dane Wykonawcy (pełna nazwa Wykonawcy i adres).</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 „</w:t>
      </w:r>
      <w:r w:rsidR="000A150C" w:rsidRPr="000A150C">
        <w:rPr>
          <w:rFonts w:ascii="Arial" w:hAnsi="Arial" w:cs="Arial"/>
          <w:lang w:eastAsia="zh-CN"/>
        </w:rPr>
        <w:t>Przygotowanie skryptów w wersji elektronicznej dla studentów studiów II stopnia na kierunku Nawigacja i Transport</w:t>
      </w:r>
      <w:r w:rsidR="00680221" w:rsidRPr="000A150C">
        <w:rPr>
          <w:rFonts w:ascii="Arial" w:hAnsi="Arial" w:cs="Arial"/>
          <w:lang w:eastAsia="zh-CN"/>
        </w:rPr>
        <w:t xml:space="preserve"> </w:t>
      </w:r>
      <w:r w:rsidR="005C6652">
        <w:rPr>
          <w:rFonts w:ascii="Arial" w:hAnsi="Arial" w:cs="Arial"/>
          <w:lang w:eastAsia="zh-CN"/>
        </w:rPr>
        <w:t xml:space="preserve">– </w:t>
      </w:r>
      <w:r w:rsidR="000C18DE">
        <w:rPr>
          <w:rFonts w:ascii="Arial" w:hAnsi="Arial" w:cs="Arial"/>
          <w:lang w:eastAsia="zh-CN"/>
        </w:rPr>
        <w:t>3</w:t>
      </w:r>
      <w:r w:rsidR="005C6652">
        <w:rPr>
          <w:rFonts w:ascii="Arial" w:hAnsi="Arial" w:cs="Arial"/>
          <w:lang w:eastAsia="zh-CN"/>
        </w:rPr>
        <w:t xml:space="preserve"> </w:t>
      </w:r>
      <w:r w:rsidRPr="000A150C">
        <w:rPr>
          <w:rFonts w:ascii="Arial" w:hAnsi="Arial" w:cs="Arial"/>
        </w:rPr>
        <w:t xml:space="preserve">w ramach projektu  „SezAM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CRZP/</w:t>
      </w:r>
      <w:r w:rsidR="000C18DE">
        <w:rPr>
          <w:rFonts w:ascii="Arial" w:hAnsi="Arial" w:cs="Arial"/>
          <w:b/>
        </w:rPr>
        <w:t>27</w:t>
      </w:r>
      <w:r w:rsidR="00726E80" w:rsidRPr="000A150C">
        <w:rPr>
          <w:rFonts w:ascii="Arial" w:hAnsi="Arial" w:cs="Arial"/>
          <w:b/>
        </w:rPr>
        <w:t>/</w:t>
      </w:r>
      <w:r w:rsidR="000C18DE">
        <w:rPr>
          <w:rFonts w:ascii="Arial" w:hAnsi="Arial" w:cs="Arial"/>
          <w:b/>
        </w:rPr>
        <w:t>2019</w:t>
      </w:r>
      <w:r w:rsidRPr="000A150C">
        <w:rPr>
          <w:rFonts w:ascii="Arial" w:hAnsi="Arial" w:cs="Arial"/>
        </w:rPr>
        <w:t>).</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CD6FCF">
        <w:rPr>
          <w:rFonts w:ascii="Arial" w:hAnsi="Arial" w:cs="Arial"/>
          <w:b/>
          <w:bCs/>
          <w:u w:val="single"/>
        </w:rPr>
        <w:t>26</w:t>
      </w:r>
      <w:r w:rsidR="00546010" w:rsidRPr="000A150C">
        <w:rPr>
          <w:rFonts w:ascii="Arial" w:hAnsi="Arial" w:cs="Arial"/>
          <w:b/>
          <w:bCs/>
          <w:u w:val="single"/>
        </w:rPr>
        <w:t>.</w:t>
      </w:r>
      <w:r w:rsidR="000C18DE">
        <w:rPr>
          <w:rFonts w:ascii="Arial" w:hAnsi="Arial" w:cs="Arial"/>
          <w:b/>
          <w:bCs/>
          <w:u w:val="single"/>
        </w:rPr>
        <w:t>02</w:t>
      </w:r>
      <w:r w:rsidRPr="000A150C">
        <w:rPr>
          <w:rFonts w:ascii="Arial" w:hAnsi="Arial" w:cs="Arial"/>
          <w:b/>
          <w:bCs/>
          <w:u w:val="single"/>
        </w:rPr>
        <w:t>.201</w:t>
      </w:r>
      <w:r w:rsidR="000C18DE">
        <w:rPr>
          <w:rFonts w:ascii="Arial" w:hAnsi="Arial" w:cs="Arial"/>
          <w:b/>
          <w:bCs/>
          <w:u w:val="single"/>
        </w:rPr>
        <w:t>9</w:t>
      </w:r>
      <w:r w:rsidRPr="000A150C">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rsidR="004D0FDF" w:rsidRPr="000A150C" w:rsidRDefault="004D0FDF" w:rsidP="005F12ED">
      <w:pPr>
        <w:tabs>
          <w:tab w:val="left" w:pos="2010"/>
        </w:tabs>
        <w:spacing w:after="0"/>
        <w:ind w:left="284"/>
        <w:rPr>
          <w:rFonts w:ascii="Arial" w:hAnsi="Arial" w:cs="Arial"/>
          <w:b/>
          <w:color w:val="000000"/>
        </w:rPr>
      </w:pPr>
    </w:p>
    <w:p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Pr="000A150C">
        <w:rPr>
          <w:rFonts w:ascii="Arial" w:hAnsi="Arial" w:cs="Arial"/>
          <w:i/>
          <w:color w:val="000000"/>
        </w:rPr>
        <w:t xml:space="preserve">.:  </w:t>
      </w:r>
      <w:r w:rsidR="000A150C" w:rsidRPr="000A150C">
        <w:rPr>
          <w:rFonts w:ascii="Arial" w:hAnsi="Arial" w:cs="Arial"/>
          <w:i/>
          <w:lang w:eastAsia="zh-CN"/>
        </w:rPr>
        <w:t xml:space="preserve">Przygotowanie skryptów w wersji elektronicznej dla studentów studiów II stopnia na kierunku Nawigacja i Transport </w:t>
      </w:r>
      <w:r w:rsidR="005C6652">
        <w:rPr>
          <w:rFonts w:ascii="Arial" w:hAnsi="Arial" w:cs="Arial"/>
          <w:i/>
          <w:lang w:eastAsia="zh-CN"/>
        </w:rPr>
        <w:t xml:space="preserve">- </w:t>
      </w:r>
      <w:r w:rsidR="000C18DE">
        <w:rPr>
          <w:rFonts w:ascii="Arial" w:hAnsi="Arial" w:cs="Arial"/>
          <w:i/>
          <w:lang w:eastAsia="zh-CN"/>
        </w:rPr>
        <w:t>3</w:t>
      </w:r>
      <w:r w:rsidR="005C6652">
        <w:rPr>
          <w:rFonts w:ascii="Arial" w:hAnsi="Arial" w:cs="Arial"/>
          <w:i/>
          <w:lang w:eastAsia="zh-CN"/>
        </w:rPr>
        <w:t xml:space="preserve"> </w:t>
      </w:r>
      <w:r w:rsidRPr="000A150C">
        <w:rPr>
          <w:rFonts w:ascii="Arial" w:hAnsi="Arial" w:cs="Arial"/>
          <w:i/>
          <w:lang w:eastAsia="zh-CN"/>
        </w:rPr>
        <w:t xml:space="preserve">w ramach projektu „SezAM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Programu Operacyjnego Wiedza Edukacja Rozwój (nr projektu: POWR.03.05.00-00-Z218/17) </w:t>
      </w:r>
      <w:r w:rsidRPr="000A150C">
        <w:rPr>
          <w:rFonts w:ascii="Arial" w:hAnsi="Arial" w:cs="Arial"/>
          <w:b/>
          <w:i/>
          <w:color w:val="000000"/>
        </w:rPr>
        <w:t>Nr postępowania CRZP/</w:t>
      </w:r>
      <w:r w:rsidR="000C18DE">
        <w:rPr>
          <w:rFonts w:ascii="Arial" w:hAnsi="Arial" w:cs="Arial"/>
          <w:b/>
          <w:i/>
          <w:color w:val="000000"/>
        </w:rPr>
        <w:t>27</w:t>
      </w:r>
      <w:r w:rsidR="000A150C" w:rsidRPr="000A150C">
        <w:rPr>
          <w:rFonts w:ascii="Arial" w:hAnsi="Arial" w:cs="Arial"/>
          <w:b/>
          <w:i/>
          <w:color w:val="000000"/>
        </w:rPr>
        <w:t>/</w:t>
      </w:r>
      <w:r w:rsidR="000C18DE">
        <w:rPr>
          <w:rFonts w:ascii="Arial" w:hAnsi="Arial" w:cs="Arial"/>
          <w:b/>
          <w:i/>
          <w:color w:val="000000"/>
        </w:rPr>
        <w:t>2019</w:t>
      </w:r>
      <w:r w:rsidRPr="000A150C">
        <w:rPr>
          <w:rFonts w:ascii="Arial" w:hAnsi="Arial" w:cs="Arial"/>
          <w:i/>
          <w:color w:val="000000"/>
        </w:rPr>
        <w:t xml:space="preserve"> </w:t>
      </w:r>
    </w:p>
    <w:p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Pr="00750D74">
        <w:rPr>
          <w:rFonts w:ascii="Arial" w:hAnsi="Arial" w:cs="Arial"/>
          <w:b/>
        </w:rPr>
        <w:t xml:space="preserve"> </w:t>
      </w:r>
      <w:r w:rsidR="00CD6FCF">
        <w:rPr>
          <w:rFonts w:ascii="Arial" w:hAnsi="Arial" w:cs="Arial"/>
          <w:b/>
        </w:rPr>
        <w:t>26</w:t>
      </w:r>
      <w:r w:rsidR="00546010" w:rsidRPr="00750D74">
        <w:rPr>
          <w:rFonts w:ascii="Arial" w:hAnsi="Arial" w:cs="Arial"/>
          <w:b/>
        </w:rPr>
        <w:t>.</w:t>
      </w:r>
      <w:r w:rsidR="000C18DE">
        <w:rPr>
          <w:rFonts w:ascii="Arial" w:hAnsi="Arial" w:cs="Arial"/>
          <w:b/>
        </w:rPr>
        <w:t>02</w:t>
      </w:r>
      <w:r w:rsidRPr="00750D74">
        <w:rPr>
          <w:rFonts w:ascii="Arial" w:hAnsi="Arial" w:cs="Arial"/>
          <w:b/>
        </w:rPr>
        <w:t>.201</w:t>
      </w:r>
      <w:r w:rsidR="000C18DE">
        <w:rPr>
          <w:rFonts w:ascii="Arial" w:hAnsi="Arial" w:cs="Arial"/>
          <w:b/>
        </w:rPr>
        <w:t>9</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rsidR="007556D0" w:rsidRPr="00750D74" w:rsidRDefault="007556D0" w:rsidP="00510C76">
      <w:pPr>
        <w:tabs>
          <w:tab w:val="left" w:pos="0"/>
        </w:tabs>
        <w:autoSpaceDE w:val="0"/>
        <w:spacing w:after="0"/>
        <w:jc w:val="both"/>
        <w:rPr>
          <w:rFonts w:ascii="Arial" w:hAnsi="Arial" w:cs="Arial"/>
          <w:color w:val="000000"/>
        </w:rPr>
      </w:pPr>
    </w:p>
    <w:p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D6FCF">
        <w:rPr>
          <w:rFonts w:ascii="Arial" w:hAnsi="Arial" w:cs="Arial"/>
          <w:b/>
          <w:bCs/>
          <w:u w:val="single"/>
        </w:rPr>
        <w:t>26</w:t>
      </w:r>
      <w:r w:rsidR="00D873D2" w:rsidRPr="00750D74">
        <w:rPr>
          <w:rFonts w:ascii="Arial" w:hAnsi="Arial" w:cs="Arial"/>
          <w:b/>
          <w:bCs/>
          <w:u w:val="single"/>
        </w:rPr>
        <w:t>.</w:t>
      </w:r>
      <w:r w:rsidR="000C18DE">
        <w:rPr>
          <w:rFonts w:ascii="Arial" w:hAnsi="Arial" w:cs="Arial"/>
          <w:b/>
          <w:bCs/>
          <w:u w:val="single"/>
        </w:rPr>
        <w:t>02</w:t>
      </w:r>
      <w:r w:rsidRPr="00750D74">
        <w:rPr>
          <w:rFonts w:ascii="Arial" w:hAnsi="Arial" w:cs="Arial"/>
          <w:b/>
          <w:bCs/>
          <w:u w:val="single"/>
        </w:rPr>
        <w:t>.201</w:t>
      </w:r>
      <w:r w:rsidR="000C18DE">
        <w:rPr>
          <w:rFonts w:ascii="Arial" w:hAnsi="Arial" w:cs="Arial"/>
          <w:b/>
          <w:bCs/>
          <w:u w:val="single"/>
        </w:rPr>
        <w:t>9</w:t>
      </w:r>
      <w:r w:rsidRPr="00750D74">
        <w:rPr>
          <w:rFonts w:ascii="Arial" w:hAnsi="Arial" w:cs="Arial"/>
          <w:b/>
          <w:bCs/>
          <w:u w:val="single"/>
        </w:rPr>
        <w:t xml:space="preserve"> 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Podstawą do wystawienia faktury jest </w:t>
      </w:r>
      <w:r w:rsidR="000A150C" w:rsidRPr="007C4AFC">
        <w:rPr>
          <w:rFonts w:ascii="Arial" w:eastAsia="Calibri" w:hAnsi="Arial" w:cs="Arial"/>
          <w:lang w:eastAsia="en-US"/>
        </w:rPr>
        <w:t>podpisanie przez obie strony umowy protokołu zdawczo-odbiorczego</w:t>
      </w:r>
      <w:r w:rsidRPr="007C4AFC">
        <w:rPr>
          <w:rFonts w:ascii="Arial" w:eastAsia="Calibri" w:hAnsi="Arial" w:cs="Arial"/>
          <w:bCs/>
          <w:lang w:eastAsia="en-US"/>
        </w:rPr>
        <w:t>.</w:t>
      </w:r>
    </w:p>
    <w:p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 xml:space="preserve">Zapłata nastąpi po otrzymaniu prawidłowo wystawionej faktury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p>
    <w:p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0A150C" w:rsidRDefault="00680C50" w:rsidP="00680C50">
      <w:pPr>
        <w:pStyle w:val="Akapitzlist"/>
        <w:ind w:left="360"/>
        <w:jc w:val="both"/>
        <w:rPr>
          <w:rFonts w:ascii="Arial" w:hAnsi="Arial" w:cs="Arial"/>
          <w:sz w:val="22"/>
          <w:szCs w:val="22"/>
        </w:rPr>
      </w:pPr>
    </w:p>
    <w:p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rsidR="00680C50" w:rsidRPr="000A150C" w:rsidRDefault="00680C50" w:rsidP="00680C50">
      <w:pPr>
        <w:spacing w:after="0" w:line="240" w:lineRule="auto"/>
        <w:ind w:left="360"/>
        <w:contextualSpacing/>
        <w:jc w:val="both"/>
        <w:rPr>
          <w:rFonts w:ascii="Arial" w:hAnsi="Arial" w:cs="Arial"/>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0C18DE">
        <w:rPr>
          <w:rFonts w:ascii="Arial" w:eastAsia="Calibri" w:hAnsi="Arial" w:cs="Arial"/>
          <w:i/>
          <w:lang w:eastAsia="en-US"/>
        </w:rPr>
        <w:t>27</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rsidR="00680C50" w:rsidRPr="000A150C" w:rsidRDefault="00680C50" w:rsidP="00680C50">
      <w:pPr>
        <w:spacing w:after="0" w:line="240" w:lineRule="auto"/>
        <w:ind w:left="426"/>
        <w:contextualSpacing/>
        <w:jc w:val="both"/>
        <w:rPr>
          <w:rFonts w:ascii="Arial" w:hAnsi="Arial" w:cs="Arial"/>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rsidR="00680C50" w:rsidRPr="000A150C" w:rsidRDefault="00680C50" w:rsidP="00680C50">
      <w:pPr>
        <w:spacing w:after="0" w:line="240" w:lineRule="auto"/>
        <w:ind w:left="426"/>
        <w:contextualSpacing/>
        <w:jc w:val="both"/>
        <w:rPr>
          <w:rFonts w:ascii="Arial" w:eastAsia="Calibri" w:hAnsi="Arial" w:cs="Arial"/>
          <w:lang w:eastAsia="en-US"/>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rsidR="00680C50" w:rsidRPr="000A150C" w:rsidRDefault="00680C50" w:rsidP="00680C50">
      <w:pPr>
        <w:spacing w:after="0" w:line="240" w:lineRule="auto"/>
        <w:ind w:left="709"/>
        <w:contextualSpacing/>
        <w:jc w:val="both"/>
        <w:rPr>
          <w:rFonts w:ascii="Arial" w:hAnsi="Arial" w:cs="Arial"/>
          <w:i/>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rsidR="00680C50" w:rsidRPr="000A150C" w:rsidRDefault="00680C50" w:rsidP="00680C50">
      <w:pPr>
        <w:tabs>
          <w:tab w:val="left" w:pos="709"/>
          <w:tab w:val="left" w:pos="2010"/>
        </w:tabs>
        <w:autoSpaceDE w:val="0"/>
        <w:spacing w:after="0"/>
        <w:jc w:val="both"/>
        <w:rPr>
          <w:rFonts w:ascii="Arial" w:hAnsi="Arial" w:cs="Arial"/>
          <w:b/>
        </w:rPr>
      </w:pPr>
    </w:p>
    <w:p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0A150C">
        <w:rPr>
          <w:rFonts w:ascii="Arial" w:hAnsi="Arial" w:cs="Arial"/>
        </w:rPr>
        <w:t>postępowanie obarczone jest niemożliwą do usunięcia wadą uniemożliwiającą zawarcie niepodlegającej unieważnieniu umowy w sprawie zamówienia publicznego.</w:t>
      </w:r>
    </w:p>
    <w:p w:rsidR="00CD6FCF"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D6FCF"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D6FCF" w:rsidRPr="000A150C"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Pr="004311CB"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rsidTr="00B61411">
        <w:tc>
          <w:tcPr>
            <w:tcW w:w="9406"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rsidTr="00B61411">
        <w:tc>
          <w:tcPr>
            <w:tcW w:w="9406"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rsidR="00D85732" w:rsidRPr="007C4AFC" w:rsidRDefault="00D85732" w:rsidP="00D85732">
            <w:pPr>
              <w:spacing w:after="0"/>
              <w:jc w:val="center"/>
              <w:rPr>
                <w:rFonts w:ascii="Arial" w:eastAsia="Arial" w:hAnsi="Arial" w:cs="Arial"/>
                <w:b/>
                <w:bCs/>
              </w:rPr>
            </w:pPr>
          </w:p>
          <w:p w:rsidR="005C6652" w:rsidRDefault="007C4AFC" w:rsidP="000C18DE">
            <w:pPr>
              <w:spacing w:after="0"/>
              <w:jc w:val="center"/>
              <w:rPr>
                <w:rFonts w:ascii="Arial" w:hAnsi="Arial" w:cs="Arial"/>
                <w:b/>
                <w:sz w:val="16"/>
                <w:szCs w:val="16"/>
                <w:lang w:eastAsia="zh-CN"/>
              </w:rPr>
            </w:pPr>
            <w:r w:rsidRPr="007C4AFC">
              <w:rPr>
                <w:rFonts w:ascii="Arial" w:hAnsi="Arial" w:cs="Arial"/>
                <w:b/>
                <w:sz w:val="16"/>
                <w:szCs w:val="16"/>
                <w:lang w:eastAsia="zh-CN"/>
              </w:rPr>
              <w:t>Przygotowanie skryptów w wersji elektronicznej dla studentów studiów II stopnia na kierunku Nawigacja i Transport</w:t>
            </w:r>
            <w:r w:rsidR="000C18DE">
              <w:rPr>
                <w:rFonts w:ascii="Arial" w:hAnsi="Arial" w:cs="Arial"/>
                <w:b/>
                <w:sz w:val="16"/>
                <w:szCs w:val="16"/>
                <w:lang w:eastAsia="zh-CN"/>
              </w:rPr>
              <w:t xml:space="preserve"> - 3</w:t>
            </w:r>
          </w:p>
          <w:p w:rsidR="001C54CE" w:rsidRPr="007C4AFC" w:rsidRDefault="001C54CE" w:rsidP="00D85732">
            <w:pPr>
              <w:spacing w:after="0"/>
              <w:jc w:val="center"/>
              <w:rPr>
                <w:rFonts w:ascii="Arial" w:hAnsi="Arial" w:cs="Arial"/>
                <w:b/>
                <w:sz w:val="16"/>
                <w:szCs w:val="16"/>
                <w:lang w:eastAsia="zh-CN"/>
              </w:rPr>
            </w:pPr>
          </w:p>
          <w:p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hAnsi="Arial" w:cs="Arial"/>
                <w:sz w:val="20"/>
                <w:szCs w:val="20"/>
              </w:rPr>
            </w:pPr>
          </w:p>
          <w:p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p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rPr>
                <w:rFonts w:ascii="Arial" w:eastAsia="Arial" w:hAnsi="Arial" w:cs="Arial"/>
                <w:b/>
                <w:bCs/>
                <w:sz w:val="20"/>
                <w:szCs w:val="20"/>
              </w:rPr>
            </w:pPr>
          </w:p>
        </w:tc>
      </w:tr>
    </w:tbl>
    <w:p w:rsidR="00D85732" w:rsidRPr="007C4AFC" w:rsidRDefault="00D85732" w:rsidP="00D85732">
      <w:pPr>
        <w:tabs>
          <w:tab w:val="left" w:pos="360"/>
        </w:tabs>
        <w:spacing w:after="0"/>
        <w:jc w:val="both"/>
        <w:rPr>
          <w:rFonts w:ascii="Arial" w:hAnsi="Arial" w:cs="Arial"/>
          <w:b/>
          <w:lang w:eastAsia="ar-SA"/>
        </w:rPr>
      </w:pPr>
    </w:p>
    <w:p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bCs/>
                <w:lang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eastAsia="ar-SA"/>
              </w:rPr>
            </w:pPr>
          </w:p>
        </w:tc>
      </w:tr>
    </w:tbl>
    <w:p w:rsidR="00A27361" w:rsidRPr="007C4AFC" w:rsidRDefault="00A27361" w:rsidP="00D85732">
      <w:pPr>
        <w:spacing w:after="0"/>
        <w:rPr>
          <w:rFonts w:ascii="Arial" w:hAnsi="Arial" w:cs="Arial"/>
          <w:sz w:val="18"/>
          <w:szCs w:val="18"/>
        </w:rPr>
      </w:pPr>
    </w:p>
    <w:p w:rsidR="007C4AFC" w:rsidRPr="007C4AFC"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C4AFC" w:rsidRPr="007C4AFC" w:rsidRDefault="007C4AFC" w:rsidP="007C4AFC">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C4AFC" w:rsidRPr="007C4AFC" w:rsidRDefault="007C4AFC" w:rsidP="007C4AFC">
            <w:pPr>
              <w:spacing w:after="120" w:line="240" w:lineRule="auto"/>
              <w:jc w:val="center"/>
              <w:rPr>
                <w:rFonts w:cs="Tahoma"/>
                <w:b/>
              </w:rPr>
            </w:pPr>
            <w:r w:rsidRPr="007C4AFC">
              <w:rPr>
                <w:rFonts w:cs="Tahoma"/>
                <w:b/>
              </w:rPr>
              <w:t>Oferowana cena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1</w:t>
            </w:r>
          </w:p>
        </w:tc>
        <w:tc>
          <w:tcPr>
            <w:tcW w:w="7360" w:type="dxa"/>
            <w:tcBorders>
              <w:top w:val="single" w:sz="4" w:space="0" w:color="auto"/>
              <w:left w:val="single" w:sz="4" w:space="0" w:color="auto"/>
              <w:bottom w:val="single" w:sz="4" w:space="0" w:color="auto"/>
              <w:right w:val="single" w:sz="4" w:space="0" w:color="auto"/>
            </w:tcBorders>
          </w:tcPr>
          <w:p w:rsidR="007C4AFC" w:rsidRDefault="007C4AFC" w:rsidP="007C4AFC">
            <w:pPr>
              <w:spacing w:after="120" w:line="240" w:lineRule="auto"/>
              <w:rPr>
                <w:rFonts w:cs="Tahoma"/>
              </w:rPr>
            </w:pPr>
            <w:r w:rsidRPr="007C4AFC">
              <w:rPr>
                <w:rFonts w:cs="Tahoma"/>
                <w:b/>
              </w:rPr>
              <w:t>Temat:</w:t>
            </w:r>
            <w:r w:rsidRPr="007C4AFC">
              <w:rPr>
                <w:rFonts w:cs="Tahoma"/>
              </w:rPr>
              <w:t xml:space="preserve"> </w:t>
            </w:r>
            <w:r w:rsidR="00E75275">
              <w:rPr>
                <w:rFonts w:cs="Tahoma"/>
              </w:rPr>
              <w:t>Ochrona środowiska i zapobieganie zanieczyszczenia morza przez zbiornikowce</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r w:rsidR="00233247">
              <w:rPr>
                <w:rFonts w:cs="Tahoma"/>
                <w:b/>
              </w:rPr>
              <w:t>*</w:t>
            </w:r>
          </w:p>
          <w:p w:rsidR="00233247" w:rsidRPr="007C4AFC" w:rsidRDefault="00233247" w:rsidP="00233247">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2</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E75275">
              <w:rPr>
                <w:rFonts w:cs="Tahoma"/>
              </w:rPr>
              <w:t>Zarządzanie systemami transportowymi</w:t>
            </w:r>
            <w:r w:rsidRPr="007C4AFC">
              <w:rPr>
                <w:rFonts w:cs="Tahoma"/>
              </w:rPr>
              <w:t xml:space="preserve"> </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3</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E75275" w:rsidRPr="007C4AFC">
              <w:rPr>
                <w:rFonts w:cs="Tahoma"/>
                <w:b/>
              </w:rPr>
              <w:t>:</w:t>
            </w:r>
            <w:r w:rsidR="00E75275" w:rsidRPr="007C4AFC">
              <w:rPr>
                <w:rFonts w:cs="Tahoma"/>
              </w:rPr>
              <w:t xml:space="preserve"> Komputerowe wspomagania decyzji</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4</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E75275" w:rsidRPr="007C4AFC">
              <w:rPr>
                <w:rFonts w:cs="Tahoma"/>
              </w:rPr>
              <w:t>Przewozy Morskie LCHS</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5</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E75275" w:rsidRPr="007C4AFC">
              <w:rPr>
                <w:rFonts w:cs="Tahoma"/>
              </w:rPr>
              <w:t>Budowa i konstrukcja kadłuba zbiornikowców</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E75275" w:rsidP="007C4AFC">
            <w:pPr>
              <w:spacing w:after="120" w:line="240" w:lineRule="auto"/>
              <w:jc w:val="center"/>
              <w:rPr>
                <w:rFonts w:cs="Tahoma"/>
              </w:rPr>
            </w:pPr>
            <w:r>
              <w:rPr>
                <w:rFonts w:cs="Tahoma"/>
              </w:rPr>
              <w:t>6</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Wymagania statecznościowe zbiornikowców </w:t>
            </w:r>
          </w:p>
          <w:p w:rsidR="00233247" w:rsidRDefault="00233247" w:rsidP="00233247">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233247" w:rsidRDefault="00233247" w:rsidP="00233247">
            <w:pPr>
              <w:spacing w:after="120" w:line="240" w:lineRule="auto"/>
              <w:rPr>
                <w:rFonts w:cs="Tahoma"/>
                <w:b/>
              </w:rPr>
            </w:pPr>
            <w:r w:rsidRPr="007C4AFC">
              <w:rPr>
                <w:rFonts w:cs="Tahoma"/>
                <w:b/>
              </w:rPr>
              <w:t>Doświadczenie autora skryptu: ………………… (określone w latach)</w:t>
            </w:r>
          </w:p>
          <w:p w:rsidR="007C4AFC"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r w:rsidRPr="007C4AFC">
              <w:rPr>
                <w:rFonts w:cs="Tahoma"/>
              </w:rPr>
              <w:t xml:space="preserve"> </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E75275" w:rsidP="007C4AFC">
            <w:pPr>
              <w:spacing w:after="120" w:line="240" w:lineRule="auto"/>
              <w:jc w:val="center"/>
              <w:rPr>
                <w:rFonts w:cs="Tahoma"/>
              </w:rPr>
            </w:pPr>
            <w:r>
              <w:rPr>
                <w:rFonts w:cs="Tahoma"/>
              </w:rPr>
              <w:t>7</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233247">
              <w:rPr>
                <w:rFonts w:cs="Tahoma"/>
              </w:rPr>
              <w:t xml:space="preserve"> </w:t>
            </w:r>
            <w:r w:rsidRPr="007C4AFC">
              <w:rPr>
                <w:rFonts w:cs="Tahoma"/>
              </w:rPr>
              <w:t xml:space="preserve">Systemy teleinformatyczne </w:t>
            </w:r>
          </w:p>
          <w:p w:rsidR="00233247" w:rsidRDefault="00233247" w:rsidP="00233247">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233247" w:rsidRDefault="00233247" w:rsidP="00233247">
            <w:pPr>
              <w:spacing w:after="120" w:line="240" w:lineRule="auto"/>
              <w:rPr>
                <w:rFonts w:cs="Tahoma"/>
                <w:b/>
              </w:rPr>
            </w:pPr>
            <w:r w:rsidRPr="007C4AFC">
              <w:rPr>
                <w:rFonts w:cs="Tahoma"/>
                <w:b/>
              </w:rPr>
              <w:t>Doświadczenie autora skryptu: ………………… (określone w latach)</w:t>
            </w:r>
          </w:p>
          <w:p w:rsidR="007C4AFC"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r w:rsidRPr="007C4AFC">
              <w:rPr>
                <w:rFonts w:cs="Tahoma"/>
              </w:rPr>
              <w:t xml:space="preserve"> </w:t>
            </w:r>
          </w:p>
        </w:tc>
      </w:tr>
    </w:tbl>
    <w:p w:rsidR="00D85732" w:rsidRPr="004311CB" w:rsidRDefault="00D85732" w:rsidP="00D85732">
      <w:pPr>
        <w:suppressAutoHyphens/>
        <w:spacing w:after="0" w:line="240" w:lineRule="auto"/>
        <w:jc w:val="both"/>
        <w:rPr>
          <w:rFonts w:ascii="Arial" w:hAnsi="Arial" w:cs="Arial"/>
          <w:b/>
          <w:highlight w:val="yellow"/>
        </w:rPr>
      </w:pPr>
    </w:p>
    <w:p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rsidTr="00B61411">
        <w:tc>
          <w:tcPr>
            <w:tcW w:w="400" w:type="dxa"/>
          </w:tcPr>
          <w:p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rsidTr="00B61411">
        <w:tc>
          <w:tcPr>
            <w:tcW w:w="400" w:type="dxa"/>
          </w:tcPr>
          <w:p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rsidR="00D85732" w:rsidRPr="007C4AFC" w:rsidRDefault="00D85732" w:rsidP="005C6652">
            <w:pPr>
              <w:snapToGrid w:val="0"/>
              <w:spacing w:after="0" w:line="240" w:lineRule="auto"/>
              <w:jc w:val="both"/>
              <w:rPr>
                <w:rFonts w:ascii="Arial" w:hAnsi="Arial" w:cs="Arial"/>
                <w:b/>
                <w:i/>
                <w:sz w:val="20"/>
                <w:szCs w:val="20"/>
                <w:lang w:eastAsia="ar-SA"/>
              </w:rPr>
            </w:pPr>
          </w:p>
          <w:p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rsidR="00D85732" w:rsidRPr="007C4AFC" w:rsidRDefault="00D85732" w:rsidP="00D85732">
      <w:pPr>
        <w:spacing w:after="0"/>
        <w:jc w:val="both"/>
        <w:rPr>
          <w:rFonts w:ascii="Arial" w:hAnsi="Arial" w:cs="Arial"/>
          <w:b/>
          <w:sz w:val="20"/>
          <w:szCs w:val="20"/>
          <w:lang w:eastAsia="ar-SA"/>
        </w:rPr>
      </w:pPr>
    </w:p>
    <w:p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rsidTr="00B61411">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7C4AFC" w:rsidRDefault="00D85732" w:rsidP="00D85732">
            <w:pPr>
              <w:snapToGrid w:val="0"/>
              <w:spacing w:after="0"/>
              <w:jc w:val="both"/>
              <w:rPr>
                <w:rFonts w:ascii="Arial" w:hAnsi="Arial" w:cs="Arial"/>
                <w:b/>
                <w:lang w:eastAsia="ar-SA"/>
              </w:rPr>
            </w:pPr>
          </w:p>
        </w:tc>
      </w:tr>
      <w:tr w:rsidR="00D85732" w:rsidRPr="007C4AF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7C4AFC" w:rsidRDefault="00D85732" w:rsidP="00D85732">
            <w:pPr>
              <w:snapToGrid w:val="0"/>
              <w:spacing w:after="0"/>
              <w:jc w:val="both"/>
              <w:rPr>
                <w:rFonts w:ascii="Arial" w:hAnsi="Arial" w:cs="Arial"/>
                <w:b/>
                <w:lang w:eastAsia="ar-SA"/>
              </w:rPr>
            </w:pPr>
          </w:p>
        </w:tc>
      </w:tr>
    </w:tbl>
    <w:p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233247"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3F" w:rsidRDefault="0019033F">
      <w:pPr>
        <w:spacing w:after="0" w:line="240" w:lineRule="auto"/>
      </w:pPr>
      <w:r>
        <w:separator/>
      </w:r>
    </w:p>
  </w:endnote>
  <w:endnote w:type="continuationSeparator" w:id="0">
    <w:p w:rsidR="0019033F" w:rsidRDefault="0019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5" w:rsidRDefault="00E75275"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513DC13" wp14:editId="35EE7E0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13DC13"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5" w:rsidRPr="004333CC" w:rsidRDefault="00E7527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6D2FDCB3" wp14:editId="6032B590">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2FDCB3"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033D0E" w:rsidRDefault="00033D0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6C3CF1" wp14:editId="176AA50C">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6C3CF1"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033D0E" w:rsidRDefault="00033D0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14A7960" wp14:editId="511F44A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Pr="00311BB6" w:rsidRDefault="00E7527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A7960"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033D0E" w:rsidRPr="00311BB6" w:rsidRDefault="00033D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79A4A6F" wp14:editId="352656E5">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A4A6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AE06F7A" wp14:editId="2F215E75">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E06F7A"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E317EC1" wp14:editId="3BD87A32">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17EC1"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AD49FF6" wp14:editId="4A098B5D">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D49FF6"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B34574F" wp14:editId="52065A73">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4574F"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8C8C538" wp14:editId="2942CE36">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8C538"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EDB16E" wp14:editId="73BC8B32">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DB16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334ECE3" wp14:editId="40708446">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4ECE3"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78F5A08" wp14:editId="117DAE4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8F5A08"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D931383" wp14:editId="2E6053E5">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31383"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07F40B9" wp14:editId="6CE2CC73">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F40B9"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3CA5069" wp14:editId="137BB712">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A5069"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C2AE8BC" wp14:editId="652F3ACD">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AE8BC"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EFC7C0" wp14:editId="0CCF059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75275" w:rsidRDefault="00E75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75275" w:rsidRDefault="00E75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FC7C0"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33D0E" w:rsidRDefault="00033D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33D0E" w:rsidRDefault="00033D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D1545F7" wp14:editId="342A211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75275"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75275" w:rsidRPr="00267F9E" w:rsidRDefault="00E75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545F7"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33D0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33D0E" w:rsidRPr="00267F9E" w:rsidRDefault="00033D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75275" w:rsidRDefault="00E75275"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3F" w:rsidRDefault="0019033F">
      <w:pPr>
        <w:spacing w:after="0" w:line="240" w:lineRule="auto"/>
      </w:pPr>
      <w:r>
        <w:separator/>
      </w:r>
    </w:p>
  </w:footnote>
  <w:footnote w:type="continuationSeparator" w:id="0">
    <w:p w:rsidR="0019033F" w:rsidRDefault="0019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5" w:rsidRPr="00FF098E" w:rsidRDefault="00E75275"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5" w:rsidRDefault="00E75275">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2">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0">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num>
  <w:num w:numId="2">
    <w:abstractNumId w:val="30"/>
  </w:num>
  <w:num w:numId="3">
    <w:abstractNumId w:val="42"/>
  </w:num>
  <w:num w:numId="4">
    <w:abstractNumId w:val="7"/>
  </w:num>
  <w:num w:numId="5">
    <w:abstractNumId w:val="19"/>
  </w:num>
  <w:num w:numId="6">
    <w:abstractNumId w:val="43"/>
  </w:num>
  <w:num w:numId="7">
    <w:abstractNumId w:val="6"/>
  </w:num>
  <w:num w:numId="8">
    <w:abstractNumId w:val="52"/>
  </w:num>
  <w:num w:numId="9">
    <w:abstractNumId w:val="32"/>
  </w:num>
  <w:num w:numId="10">
    <w:abstractNumId w:val="3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15"/>
  </w:num>
  <w:num w:numId="14">
    <w:abstractNumId w:val="21"/>
  </w:num>
  <w:num w:numId="15">
    <w:abstractNumId w:val="47"/>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5"/>
  </w:num>
  <w:num w:numId="20">
    <w:abstractNumId w:val="20"/>
  </w:num>
  <w:num w:numId="21">
    <w:abstractNumId w:val="29"/>
  </w:num>
  <w:num w:numId="22">
    <w:abstractNumId w:val="39"/>
  </w:num>
  <w:num w:numId="23">
    <w:abstractNumId w:val="28"/>
  </w:num>
  <w:num w:numId="24">
    <w:abstractNumId w:val="10"/>
  </w:num>
  <w:num w:numId="25">
    <w:abstractNumId w:val="48"/>
  </w:num>
  <w:num w:numId="26">
    <w:abstractNumId w:val="8"/>
  </w:num>
  <w:num w:numId="27">
    <w:abstractNumId w:val="16"/>
  </w:num>
  <w:num w:numId="28">
    <w:abstractNumId w:val="12"/>
  </w:num>
  <w:num w:numId="29">
    <w:abstractNumId w:val="35"/>
  </w:num>
  <w:num w:numId="30">
    <w:abstractNumId w:val="5"/>
  </w:num>
  <w:num w:numId="31">
    <w:abstractNumId w:val="44"/>
  </w:num>
  <w:num w:numId="32">
    <w:abstractNumId w:val="3"/>
  </w:num>
  <w:num w:numId="33">
    <w:abstractNumId w:val="14"/>
  </w:num>
  <w:num w:numId="34">
    <w:abstractNumId w:val="46"/>
  </w:num>
  <w:num w:numId="35">
    <w:abstractNumId w:val="38"/>
  </w:num>
  <w:num w:numId="36">
    <w:abstractNumId w:val="45"/>
  </w:num>
  <w:num w:numId="37">
    <w:abstractNumId w:val="22"/>
  </w:num>
  <w:num w:numId="38">
    <w:abstractNumId w:val="34"/>
  </w:num>
  <w:num w:numId="39">
    <w:abstractNumId w:val="23"/>
  </w:num>
  <w:num w:numId="40">
    <w:abstractNumId w:val="40"/>
  </w:num>
  <w:num w:numId="41">
    <w:abstractNumId w:val="4"/>
  </w:num>
  <w:num w:numId="42">
    <w:abstractNumId w:val="26"/>
  </w:num>
  <w:num w:numId="43">
    <w:abstractNumId w:val="18"/>
  </w:num>
  <w:num w:numId="44">
    <w:abstractNumId w:val="13"/>
  </w:num>
  <w:num w:numId="45">
    <w:abstractNumId w:val="37"/>
  </w:num>
  <w:num w:numId="46">
    <w:abstractNumId w:val="17"/>
  </w:num>
  <w:num w:numId="4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2F47"/>
    <w:rsid w:val="00175F12"/>
    <w:rsid w:val="00184B17"/>
    <w:rsid w:val="0019033F"/>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0599"/>
    <w:rsid w:val="00C0427D"/>
    <w:rsid w:val="00C31ADB"/>
    <w:rsid w:val="00C62E89"/>
    <w:rsid w:val="00C70C6D"/>
    <w:rsid w:val="00C70CDF"/>
    <w:rsid w:val="00C75936"/>
    <w:rsid w:val="00C8087C"/>
    <w:rsid w:val="00C80A94"/>
    <w:rsid w:val="00C8731C"/>
    <w:rsid w:val="00C94D42"/>
    <w:rsid w:val="00C94EE6"/>
    <w:rsid w:val="00C96C47"/>
    <w:rsid w:val="00CA7983"/>
    <w:rsid w:val="00CB2071"/>
    <w:rsid w:val="00CB3837"/>
    <w:rsid w:val="00CB7D2C"/>
    <w:rsid w:val="00CB7E45"/>
    <w:rsid w:val="00CD332D"/>
    <w:rsid w:val="00CD3C56"/>
    <w:rsid w:val="00CD3DD4"/>
    <w:rsid w:val="00CD638C"/>
    <w:rsid w:val="00CD6FCF"/>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74EB"/>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0B0B-6301-4DF8-A449-2252806B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5341</Words>
  <Characters>32047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2019-02-12T13:43:00Z</cp:lastPrinted>
  <dcterms:created xsi:type="dcterms:W3CDTF">2019-02-15T08:55:00Z</dcterms:created>
  <dcterms:modified xsi:type="dcterms:W3CDTF">2019-02-15T08:55:00Z</dcterms:modified>
</cp:coreProperties>
</file>