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DE40B5">
        <w:rPr>
          <w:rFonts w:cs="Calibri"/>
          <w:b/>
        </w:rPr>
        <w:t>52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DE40B5" w:rsidRPr="00DE40B5">
        <w:rPr>
          <w:rFonts w:asciiTheme="minorHAnsi" w:hAnsiTheme="minorHAnsi" w:cs="Arial"/>
          <w:i/>
          <w:lang w:eastAsia="zh-CN"/>
        </w:rPr>
        <w:t>Przeprowadzenie zajęć otwartych z przedstawicielami pracodawców/przemysłu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DE40B5" w:rsidRPr="00DE40B5" w:rsidRDefault="00DE40B5" w:rsidP="00DE40B5">
      <w:pPr>
        <w:spacing w:after="0" w:line="240" w:lineRule="auto"/>
        <w:jc w:val="both"/>
        <w:rPr>
          <w:rFonts w:cs="Calibri"/>
          <w:i/>
        </w:rPr>
      </w:pPr>
      <w:r w:rsidRPr="00DE40B5">
        <w:rPr>
          <w:rFonts w:cs="Calibri"/>
          <w:i/>
        </w:rPr>
        <w:t>1 - Zajęcia otwarte dla studentów z przedstawicielami pracodawców przeprowadzającymi inspekcje odnowienia klasy na wszystkich typach zbiornikowców</w:t>
      </w:r>
    </w:p>
    <w:p w:rsidR="00DE40B5" w:rsidRPr="00DE40B5" w:rsidRDefault="00DE40B5" w:rsidP="00DE40B5">
      <w:pPr>
        <w:spacing w:after="0" w:line="240" w:lineRule="auto"/>
        <w:jc w:val="both"/>
        <w:rPr>
          <w:rFonts w:cs="Calibri"/>
          <w:i/>
        </w:rPr>
      </w:pPr>
      <w:r w:rsidRPr="00DE40B5">
        <w:rPr>
          <w:rFonts w:cs="Calibri"/>
          <w:i/>
        </w:rPr>
        <w:t>2 - Zajęcia otwarte dla studentów z przedstawicielami pracodawców zatrudniającymi studentów i absolwentów na zbiornikowcach do przewozu ropy naftowej i produktów ropopochodnych.</w:t>
      </w:r>
    </w:p>
    <w:p w:rsidR="00DE40B5" w:rsidRPr="00DE40B5" w:rsidRDefault="00DE40B5" w:rsidP="00DE40B5">
      <w:pPr>
        <w:spacing w:after="0" w:line="240" w:lineRule="auto"/>
        <w:jc w:val="both"/>
        <w:rPr>
          <w:rFonts w:cs="Calibri"/>
          <w:i/>
        </w:rPr>
      </w:pPr>
      <w:r w:rsidRPr="00DE40B5">
        <w:rPr>
          <w:rFonts w:cs="Calibri"/>
          <w:i/>
        </w:rPr>
        <w:t>3 - Zajęcia otwarte dla studentów z przedstawicielami pracodawców zatrudniającymi studentów i absolwentów na zbiornikowcach do przewozu produktów chemicznych.</w:t>
      </w:r>
    </w:p>
    <w:p w:rsidR="00DE40B5" w:rsidRPr="00DE40B5" w:rsidRDefault="00DE40B5" w:rsidP="00DE40B5">
      <w:pPr>
        <w:spacing w:after="0" w:line="240" w:lineRule="auto"/>
        <w:jc w:val="both"/>
        <w:rPr>
          <w:rFonts w:cs="Calibri"/>
          <w:i/>
        </w:rPr>
      </w:pPr>
      <w:r w:rsidRPr="00DE40B5">
        <w:rPr>
          <w:rFonts w:cs="Calibri"/>
          <w:i/>
        </w:rPr>
        <w:t>4 - Zajęcia otwarte dla studentów z przedstawicielami pracodawców zatrudniającymi studentów i absolwentów na zbiornikowcach do przewozu gazów skroplonych luzem.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lastRenderedPageBreak/>
        <w:t>PRZEDMIOT UMOWY</w:t>
      </w:r>
    </w:p>
    <w:p w:rsidR="0071394D" w:rsidRPr="0036007C" w:rsidRDefault="0071394D" w:rsidP="00DE40B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</w:t>
      </w:r>
      <w:r w:rsidR="00DE40B5" w:rsidRPr="00DE40B5">
        <w:rPr>
          <w:rFonts w:asciiTheme="minorHAnsi" w:hAnsiTheme="minorHAnsi" w:cs="Arial"/>
          <w:lang w:eastAsia="zh-CN"/>
        </w:rPr>
        <w:t>pracodawców/przemysłu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DE40B5">
        <w:rPr>
          <w:rFonts w:asciiTheme="minorHAnsi" w:hAnsiTheme="minorHAnsi" w:cs="Arial"/>
          <w:lang w:eastAsia="zh-CN"/>
        </w:rPr>
        <w:t xml:space="preserve">dwóch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DE40B5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DE40B5">
        <w:rPr>
          <w:rFonts w:eastAsia="TimesNewRoman" w:cs="Calibri"/>
          <w:lang w:eastAsia="ar-SA"/>
        </w:rPr>
        <w:t xml:space="preserve">Podstawą do wystawienia faktury jest </w:t>
      </w:r>
      <w:r w:rsidRPr="00DE40B5">
        <w:rPr>
          <w:rFonts w:cs="Calibri"/>
          <w:bCs/>
          <w:lang w:eastAsia="ar-SA"/>
        </w:rPr>
        <w:t xml:space="preserve"> przekazanie Zamawiającemu po zakończeniu </w:t>
      </w:r>
      <w:r w:rsidR="00DE40B5" w:rsidRPr="00DE40B5">
        <w:rPr>
          <w:rFonts w:cs="Calibri"/>
          <w:bCs/>
          <w:lang w:eastAsia="ar-SA"/>
        </w:rPr>
        <w:t xml:space="preserve">dwóch </w:t>
      </w:r>
      <w:r w:rsidR="0036007C" w:rsidRPr="00DE40B5">
        <w:rPr>
          <w:rFonts w:cs="Calibri"/>
          <w:bCs/>
          <w:lang w:eastAsia="ar-SA"/>
        </w:rPr>
        <w:t>spotkań</w:t>
      </w:r>
      <w:r w:rsidR="005646C6" w:rsidRPr="00DE40B5">
        <w:rPr>
          <w:rFonts w:cs="Calibri"/>
          <w:bCs/>
          <w:lang w:eastAsia="ar-SA"/>
        </w:rPr>
        <w:t xml:space="preserve"> </w:t>
      </w:r>
      <w:r w:rsidR="0036007C" w:rsidRPr="00DE40B5">
        <w:rPr>
          <w:rFonts w:cs="Calibri"/>
          <w:bCs/>
          <w:lang w:eastAsia="ar-SA"/>
        </w:rPr>
        <w:t>listy obecności uczestników</w:t>
      </w:r>
      <w:r w:rsidR="00DE40B5" w:rsidRPr="00DE40B5">
        <w:rPr>
          <w:rFonts w:cs="Calibri"/>
          <w:bCs/>
          <w:lang w:eastAsia="ar-SA"/>
        </w:rPr>
        <w:t xml:space="preserve"> oraz opcjonalnie uzupełnionych załączników do ogłoszenia nr 3-5.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C7BD4" w:rsidRDefault="007C7BD4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AE" w:rsidRDefault="00FB19AE">
      <w:pPr>
        <w:spacing w:after="0" w:line="240" w:lineRule="auto"/>
      </w:pPr>
      <w:r>
        <w:separator/>
      </w:r>
    </w:p>
  </w:endnote>
  <w:endnote w:type="continuationSeparator" w:id="0">
    <w:p w:rsidR="00FB19AE" w:rsidRDefault="00FB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AE" w:rsidRDefault="00FB19AE">
      <w:pPr>
        <w:spacing w:after="0" w:line="240" w:lineRule="auto"/>
      </w:pPr>
      <w:r>
        <w:separator/>
      </w:r>
    </w:p>
  </w:footnote>
  <w:footnote w:type="continuationSeparator" w:id="0">
    <w:p w:rsidR="00FB19AE" w:rsidRDefault="00FB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DB6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19AE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1B7E-7CB8-42A3-959A-6BB23744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2019-03-12T07:45:00Z</cp:lastPrinted>
  <dcterms:created xsi:type="dcterms:W3CDTF">2019-03-14T07:52:00Z</dcterms:created>
  <dcterms:modified xsi:type="dcterms:W3CDTF">2019-03-14T07:52:00Z</dcterms:modified>
</cp:coreProperties>
</file>