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ED" w:rsidRPr="001C6BC0" w:rsidRDefault="00292FED" w:rsidP="00565EC0">
      <w:pPr>
        <w:pStyle w:val="Tekstpodstawowy"/>
        <w:spacing w:line="276" w:lineRule="auto"/>
        <w:rPr>
          <w:rFonts w:ascii="Times New Roman" w:hAnsi="Times New Roman"/>
          <w:iCs/>
          <w:sz w:val="24"/>
        </w:rPr>
      </w:pPr>
      <w:r w:rsidRPr="001C6BC0">
        <w:rPr>
          <w:rFonts w:ascii="Times New Roman" w:hAnsi="Times New Roman"/>
          <w:sz w:val="24"/>
        </w:rPr>
        <w:t>Załącznik nr 2</w:t>
      </w:r>
    </w:p>
    <w:p w:rsidR="00292FED" w:rsidRPr="001C6BC0" w:rsidRDefault="00292FED" w:rsidP="00565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FED" w:rsidRPr="001C6BC0" w:rsidRDefault="00292FED" w:rsidP="00565E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</w:pPr>
      <w:r w:rsidRPr="001C6BC0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WZÓR UMOWY Nr ……….</w:t>
      </w:r>
    </w:p>
    <w:p w:rsidR="00292FED" w:rsidRPr="001C6BC0" w:rsidRDefault="00292FED" w:rsidP="00565E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wyboru oferty w wyniku rozstrzygnięcia postępowania w ramach art. 6a  prowadzonego w trybie zapytania ofertowego, zgodnie z Regulaminem Udzielania Zamówień Publicznych w UMG zarejestrowanego pod sygnaturą </w:t>
      </w:r>
      <w:r w:rsidR="0077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2/201</w:t>
      </w:r>
      <w:r w:rsidR="00606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7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</w:t>
      </w:r>
      <w:r w:rsidR="00776520"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dotyczącego: „</w:t>
      </w:r>
      <w:r w:rsidR="0077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776520" w:rsidRPr="0077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sługi tłumaczenia na język angielski</w:t>
      </w:r>
      <w:r w:rsidR="00606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2019”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Morski w Gdyni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Morska 81-87 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81-225 Gdynia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586-001-28-73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 reprezentowanym przez: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292FED" w:rsidRPr="001C6BC0" w:rsidRDefault="00292FED" w:rsidP="00565E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292FED" w:rsidRPr="001C6BC0" w:rsidRDefault="00292FED" w:rsidP="00565EC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(imiona, nazwiska i stanowiska umocowanych przedstawicieli)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:rsidR="00292FED" w:rsidRPr="001C6BC0" w:rsidRDefault="00292FED" w:rsidP="00565E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Zarejestrowaną w KRS/EDG pod nr ……………………………………</w:t>
      </w:r>
    </w:p>
    <w:p w:rsidR="00292FED" w:rsidRPr="001C6BC0" w:rsidRDefault="00292FED" w:rsidP="00565EC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 reprezentowanym przez:</w:t>
      </w:r>
    </w:p>
    <w:p w:rsidR="00292FED" w:rsidRPr="001C6BC0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ED" w:rsidRPr="00ED4CEB" w:rsidRDefault="00292FED" w:rsidP="00565EC0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292FED" w:rsidRPr="00ED4CEB" w:rsidRDefault="00292FED" w:rsidP="00565E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ED4CEB" w:rsidRDefault="00292FED" w:rsidP="00565EC0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292FED" w:rsidRPr="00ED4CEB" w:rsidRDefault="00292FED" w:rsidP="00565EC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D4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(imiona, nazwiska i stanowiska umocowanych przedstawicieli)</w:t>
      </w:r>
    </w:p>
    <w:p w:rsidR="00292FED" w:rsidRPr="00ED4CEB" w:rsidRDefault="00292FED" w:rsidP="00565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3F014A" w:rsidRDefault="00292FED" w:rsidP="003F014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ED4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pl-PL"/>
        </w:rPr>
        <w:t>w Gdyni została zawarta umowa wykonawcza następującej treści:</w:t>
      </w:r>
    </w:p>
    <w:p w:rsidR="00292FED" w:rsidRPr="00ED4CEB" w:rsidRDefault="00292FED" w:rsidP="00565EC0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§ 1</w:t>
      </w:r>
    </w:p>
    <w:p w:rsidR="00292FED" w:rsidRPr="00ED4CEB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UMOWY</w:t>
      </w:r>
    </w:p>
    <w:p w:rsidR="00292FED" w:rsidRPr="00776520" w:rsidRDefault="00292FED" w:rsidP="00776520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776520" w:rsidRPr="0077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776520" w:rsidRPr="0077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tłumaczenia na język angielski </w:t>
      </w:r>
      <w:r w:rsidRPr="00776520">
        <w:rPr>
          <w:rFonts w:ascii="Times New Roman" w:eastAsia="Calibri" w:hAnsi="Times New Roman" w:cs="Times New Roman"/>
          <w:b/>
          <w:sz w:val="24"/>
          <w:szCs w:val="24"/>
        </w:rPr>
        <w:t>w roku 2019</w:t>
      </w:r>
      <w:r w:rsidRPr="0077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ofertą Wykonawcy z dnia ........................ stanowiącą załącznik numer 1 do umowy i </w:t>
      </w:r>
      <w:r w:rsidRPr="0077652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będącą jej integralną częścią.</w:t>
      </w:r>
    </w:p>
    <w:p w:rsidR="00292FED" w:rsidRPr="00ED4CEB" w:rsidRDefault="00292FED" w:rsidP="00565EC0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oświadcza, że szacunkowa liczba stron do tłumaczenia stanowiąca przedmiot umowy wyniesie 30 miesięcznie z tym zastrzeżeniem że wartość ta może ulec zmianie w granicach do 20%, co nie ma wpływu na cenę pojedynczych egzemplarzy tych materiałów oraz nie uprawnia Wykonawcy do wystąpienia z żądaniem odszkodowawczym lub innym  roszczeniem z tego tytułu.</w:t>
      </w:r>
    </w:p>
    <w:p w:rsidR="00292FED" w:rsidRPr="00ED4CEB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2FED" w:rsidRPr="00ED4CEB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292FED" w:rsidRPr="00ED4CEB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OBOWIĄZKI WYKONAWCY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do zajmowania się realizacją zamówienia z największą starannością.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dostarczenia tłumaczeń będących przedmiotem umowy do siedziby Zamawiającego w terminie wskazanym przez Zamawiającego na swój koszt 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odpowiedzialność.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wykonywać swego zobowiązania za pomocą osób trzecich.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w zakresie umowy wysoką jakość usług złożonych w ofercie.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pełną odpowiedzialność za poprawność wykonanych usług zgodnie 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zaleceniami Zamawiającego.</w:t>
      </w:r>
    </w:p>
    <w:p w:rsidR="00292FED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przygotowania miesięcznego protokołu odbioru przedmiotu zamówienia i dostarczenia go do Zamawiającego przed końcem danego miesiąca, który obejmuje protokół.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braku zastrzeżeń, co do jakości wykonanego przedmiotu zamówienia Zamawiający podpisze protokół jego odbioru pod względem jakościowym i prześle jeden jego  egzemplarz Wykonawcy.</w:t>
      </w:r>
    </w:p>
    <w:p w:rsidR="00292FED" w:rsidRPr="00ED4CEB" w:rsidRDefault="00292FED" w:rsidP="00565EC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Zła jakość wykonanej usługi oraz wszelkie inne błędy wynikające z winy Wykonawcy mogą być powodem zwrotu wykonanego tłumaczenia. W takiej sytuacji Wykonawca zobowiązany będzie do powtórnego wykonania usługi, zgodnie z wymaganą jakością, na własny koszt 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dostarczenia go do siedziby Zamawiającego w terminie nieprzekraczającym 3 dni od daty zwrotu.</w:t>
      </w:r>
    </w:p>
    <w:p w:rsidR="00292FED" w:rsidRPr="00ED4CEB" w:rsidRDefault="00292FED" w:rsidP="00565EC0">
      <w:pPr>
        <w:pStyle w:val="Akapitzlist"/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Pr="00ED4CEB">
        <w:rPr>
          <w:rFonts w:ascii="Times New Roman" w:eastAsia="Calibri" w:hAnsi="Times New Roman" w:cs="Times New Roman"/>
          <w:sz w:val="24"/>
          <w:szCs w:val="24"/>
        </w:rPr>
        <w:t>przenosi na Zleceniodawcę ogół należących do niego praw autorskich do Dzieła z chwilą wydania każdego etapu o którym mowa w załączniku nr  1 do niniejszej umowy. W skład nabywanych przez Zleceniodawcę majątkowych praw autorskich wchodzi prawo do wydawania, wprowadzania do obrotu i rozpowszechniania Dzieła we wszystkich wydaniach i nakładach w postaci książkowej lub elektronicznej, bez ograniczenia liczby egzemplarzy.</w:t>
      </w:r>
    </w:p>
    <w:p w:rsidR="00292FED" w:rsidRPr="00ED4CEB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292FED" w:rsidRPr="00ED4CEB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WYNAGRODZENIE WYKONAWCY</w:t>
      </w:r>
    </w:p>
    <w:p w:rsidR="00292FED" w:rsidRPr="00ED4CEB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ustalają, że za prawidłową i terminową realizację przedmiotu umowyZamawiający zapłaci wynagrodzenie wysokości stanowiącej iloczyn  stawki określonej w ofercie stanowiącej załącznik numer 1 do umowy oraz ilości dostarczonych i odebranych przez Zamawiającego przetłumaczonych stron tekstu.</w:t>
      </w:r>
    </w:p>
    <w:p w:rsidR="00292FED" w:rsidRPr="00ED4CEB" w:rsidRDefault="00292FED" w:rsidP="00565EC0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2FED" w:rsidRPr="00ED4CEB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Szacunkowa wartość umowy:</w:t>
      </w:r>
    </w:p>
    <w:p w:rsidR="00292FED" w:rsidRPr="00ED4CEB" w:rsidRDefault="00292FED" w:rsidP="00565EC0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Netto: </w:t>
      </w: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złotych, 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</w:t>
      </w:r>
      <w:r w:rsidRPr="001C6BC0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……………………………………………………………………………………………………………..</w:t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…./100),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Podatek VAT:……………………………………….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</w:t>
      </w:r>
      <w:r w:rsidRPr="001C6BC0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……………………………………………………………………………………………………………..</w:t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…./100),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Brutto:…………………………………………………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złotych,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</w:t>
      </w:r>
      <w:r w:rsidRPr="001C6BC0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……………………………………………………………………………………………………………..</w:t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…./100).</w:t>
      </w:r>
    </w:p>
    <w:p w:rsidR="00292FED" w:rsidRPr="001C6BC0" w:rsidRDefault="00292FED" w:rsidP="00565EC0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2FED" w:rsidRPr="00ED4CEB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Zapłata za wykonaną usługę będzie następowała sukcesywnie po dostawie wykonanej partii towaru i otrzymaniu prawidłowo wystawionej faktury w terminie 30 dni </w:t>
      </w:r>
      <w:r w:rsidRPr="00ED4CEB">
        <w:rPr>
          <w:rFonts w:ascii="Times New Roman" w:eastAsia="TimesNewRoman" w:hAnsi="Times New Roman" w:cs="Times New Roman"/>
          <w:sz w:val="24"/>
          <w:szCs w:val="24"/>
          <w:lang w:eastAsia="ar-SA"/>
        </w:rPr>
        <w:t>z konta Zamawiającego Nr rachunku</w:t>
      </w:r>
      <w:r w:rsidRPr="00ED4CEB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55 1140 1153 0000 2235 4300 1001</w:t>
      </w:r>
      <w:r w:rsidRPr="00ED4CE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prowadzony przez </w:t>
      </w:r>
      <w:r w:rsidRPr="00ED4CEB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mBank SA</w:t>
      </w: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konto Wykonawcy. Podstawą do wystawienia faktury przez Wykonawcę jest sporządzony przez przedstawicieli Zamawiającego miesięczny protokół odbioru dostarczonej części zamówienia. </w:t>
      </w:r>
    </w:p>
    <w:p w:rsidR="00292FED" w:rsidRPr="00ED4CEB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jest płatnikiem VAT i posiada NIP </w:t>
      </w:r>
      <w:r w:rsidRPr="00ED4C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…………………………………….</w:t>
      </w: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FED" w:rsidRPr="001C6BC0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oświadcza, że posiada NIP </w:t>
      </w:r>
      <w:r w:rsidRPr="00ED4C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586</w:t>
      </w:r>
      <w:r w:rsidRPr="001C6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-001-28-73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FED" w:rsidRPr="001C6BC0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upoważnia Wykonawcę do wystawiania faktur VAT bez konieczności 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ar-SA"/>
        </w:rPr>
        <w:t>uzyskiwania</w:t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podpisu.</w:t>
      </w:r>
    </w:p>
    <w:p w:rsidR="00292FED" w:rsidRPr="001C6BC0" w:rsidRDefault="00292FED" w:rsidP="00565EC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C0">
        <w:rPr>
          <w:rFonts w:ascii="Times New Roman" w:eastAsia="Calibri" w:hAnsi="Times New Roman" w:cs="Times New Roman"/>
          <w:sz w:val="24"/>
          <w:szCs w:val="24"/>
        </w:rPr>
        <w:t xml:space="preserve">W razie zakwestionowania jakości dostarczonego wydruku Zamawiający wstrzyma się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C6BC0">
        <w:rPr>
          <w:rFonts w:ascii="Times New Roman" w:eastAsia="Calibri" w:hAnsi="Times New Roman" w:cs="Times New Roman"/>
          <w:sz w:val="24"/>
          <w:szCs w:val="24"/>
        </w:rPr>
        <w:t>z zapłatą należności za zakwestionowaną część wydruku do czasu załatwienia reklamacji.</w:t>
      </w: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292FED" w:rsidRPr="001C6BC0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OSOBY DO KONTAKTU </w:t>
      </w:r>
    </w:p>
    <w:p w:rsidR="00292FED" w:rsidRPr="001C6BC0" w:rsidRDefault="00292FED" w:rsidP="00565EC0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kontaktu z Wykonawcą ze strony Zamawiającego upoważnia się: Dominika Bogusz, kierownikrop@umg.edu.pl.</w:t>
      </w:r>
    </w:p>
    <w:p w:rsidR="00292FED" w:rsidRPr="00ED4CEB" w:rsidRDefault="00292FED" w:rsidP="00565EC0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kontaktu z </w:t>
      </w: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Zamawiającym ze strony Wykonawcy upoważnia się: ………………………………………………</w:t>
      </w:r>
    </w:p>
    <w:p w:rsidR="00292FED" w:rsidRPr="00ED4CEB" w:rsidRDefault="00292FED" w:rsidP="00565EC0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2FED" w:rsidRPr="00ED4CEB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292FED" w:rsidRPr="00ED4CEB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KARY UMOWNE</w:t>
      </w:r>
    </w:p>
    <w:p w:rsidR="00292FED" w:rsidRPr="00ED4CEB" w:rsidRDefault="00292FED" w:rsidP="00565EC0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>Wykonawca zapłaci Zamawiającemu kary umowne  z tytułu :</w:t>
      </w:r>
    </w:p>
    <w:p w:rsidR="00292FED" w:rsidRPr="00ED4CEB" w:rsidRDefault="00292FED" w:rsidP="00565EC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 xml:space="preserve">opóźnienia w dostawie części zamówienia w wysokości 5% wartości tej części za pierwszy dzień opóźnienia oraz w wysokości 0,5% wartości tej części zamówienia za drugi i następne dni opóźnienia, </w:t>
      </w:r>
    </w:p>
    <w:p w:rsidR="00292FED" w:rsidRPr="00ED4CEB" w:rsidRDefault="00292FED" w:rsidP="00565EC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 xml:space="preserve">opóźnienia w wykonaniu przedmiotu umowy w stosunku do terminów opisanych w § </w:t>
      </w:r>
      <w:r w:rsidR="004E2E9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D4CEB">
        <w:rPr>
          <w:rFonts w:ascii="Times New Roman" w:eastAsia="Calibri" w:hAnsi="Times New Roman" w:cs="Times New Roman"/>
          <w:sz w:val="24"/>
          <w:szCs w:val="24"/>
        </w:rPr>
        <w:t xml:space="preserve">w wysokości 0,5% szacunkowej wartości umowy brutto opisanej w § 3 ust. 2 za każdy dzień opóźnienia, </w:t>
      </w:r>
    </w:p>
    <w:p w:rsidR="00292FED" w:rsidRPr="00ED4CEB" w:rsidRDefault="00292FED" w:rsidP="00565EC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>opóźnienia w dostawie zwróconej części zamówienia w stosunku do terminu opisanego w § 2 ust. 9 umowy w wysokości 0,5% wartości tej części zamówienia za każdy dzień opóźnienia,</w:t>
      </w:r>
    </w:p>
    <w:p w:rsidR="00292FED" w:rsidRPr="00ED4CEB" w:rsidRDefault="00292FED" w:rsidP="00565EC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 xml:space="preserve">odstąpienia od umowy przez Zamawiającego z przyczyn leżących po stronie Wykonawcy </w:t>
      </w:r>
      <w:r w:rsidRPr="00ED4CEB">
        <w:rPr>
          <w:rFonts w:ascii="Times New Roman" w:eastAsia="Calibri" w:hAnsi="Times New Roman" w:cs="Times New Roman"/>
          <w:sz w:val="24"/>
          <w:szCs w:val="24"/>
        </w:rPr>
        <w:br/>
        <w:t>w wysokości 20% szacunkowej wartości umowy brutto opisanej w § 3 ust. 2.</w:t>
      </w:r>
    </w:p>
    <w:p w:rsidR="00292FED" w:rsidRPr="00ED4CEB" w:rsidRDefault="00292FED" w:rsidP="00565EC0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>Zapłata kary umownej nie wyklucza prawa Zamawiającego do dochodzenia odszkodowania w pełnej wysokości na zasadach ogólnych przewidzianych w kodeksie cywilnym.</w:t>
      </w:r>
    </w:p>
    <w:p w:rsidR="00292FED" w:rsidRPr="00ED4CEB" w:rsidRDefault="00292FED" w:rsidP="00565EC0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EB">
        <w:rPr>
          <w:rFonts w:ascii="Times New Roman" w:eastAsia="Calibri" w:hAnsi="Times New Roman" w:cs="Times New Roman"/>
          <w:sz w:val="24"/>
          <w:szCs w:val="24"/>
        </w:rPr>
        <w:t>Zamawiający uprawniony jest do potrącenia należności z tytułu kar umownych z należnościami Wykonawcy z tytułu należnego wynagrodzenia, a Wykonawca oświadcza, że wyraża na to zgodę.</w:t>
      </w:r>
    </w:p>
    <w:p w:rsidR="00292FED" w:rsidRPr="001C6BC0" w:rsidRDefault="00292FED" w:rsidP="00565EC0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WYKONANIA PRZEDMIOTU UMOWY </w:t>
      </w:r>
    </w:p>
    <w:p w:rsidR="00292FED" w:rsidRPr="001C6BC0" w:rsidRDefault="00292FED" w:rsidP="00565EC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FED" w:rsidRPr="00ED4CEB" w:rsidRDefault="00656DE3" w:rsidP="00565EC0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Termin realizacji umowy </w:t>
      </w:r>
      <w:r w:rsidR="00776520" w:rsidRPr="00776520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>
        <w:rPr>
          <w:rFonts w:ascii="Times New Roman" w:eastAsia="Calibri" w:hAnsi="Times New Roman" w:cs="Times New Roman"/>
          <w:sz w:val="24"/>
          <w:szCs w:val="24"/>
        </w:rPr>
        <w:t>podpisania</w:t>
      </w:r>
      <w:r w:rsidR="00776520" w:rsidRPr="00776520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776520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776520" w:rsidRPr="007765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7652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776520" w:rsidRPr="00776520">
        <w:rPr>
          <w:rFonts w:ascii="Times New Roman" w:eastAsia="Calibri" w:hAnsi="Times New Roman" w:cs="Times New Roman"/>
          <w:b/>
          <w:sz w:val="24"/>
          <w:szCs w:val="24"/>
        </w:rPr>
        <w:t>.2019r.</w:t>
      </w:r>
      <w:bookmarkEnd w:id="0"/>
    </w:p>
    <w:p w:rsidR="00292FED" w:rsidRPr="00ED4CEB" w:rsidRDefault="00292FED" w:rsidP="00565EC0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FED" w:rsidRPr="00ED4CEB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292FED" w:rsidRPr="00ED4CEB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ODSTĄPIENIE OD UMOWY</w:t>
      </w:r>
    </w:p>
    <w:p w:rsidR="00292FED" w:rsidRPr="00ED4CEB" w:rsidRDefault="00292FED" w:rsidP="00565EC0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przewiduje możliwość  odstąpienia od umowy z Wykonawcą w terminie 30 dni od dnia stwierdzenia wystąpienia następujących  okoliczności :</w:t>
      </w:r>
    </w:p>
    <w:p w:rsidR="00292FED" w:rsidRPr="00ED4CEB" w:rsidRDefault="00292FED" w:rsidP="00565EC0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opóźnienia Wykonawcy w wykonaniu usługi stanowiącej przedmiot zamówienia przekraczającej 7 dni;</w:t>
      </w:r>
    </w:p>
    <w:p w:rsidR="00292FED" w:rsidRPr="00ED4CEB" w:rsidRDefault="00292FED" w:rsidP="00565EC0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dwukrotnego opóźnienia Wykonawcy w wykonaniu usługi stanowiącej przedmiot zamówienia przekraczającej 3 dni,</w:t>
      </w:r>
    </w:p>
    <w:p w:rsidR="00292FED" w:rsidRPr="00ED4CEB" w:rsidRDefault="00292FED" w:rsidP="00565EC0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stwierdzenia przez Zamawiającego w protokole odbioru dokonania przez Wykonawcę dwukrotnego wykonania usługi stanowiącej przedmiot umowy niespełniającej warunków umowy pod względem ilościowym lub jakościowym.</w:t>
      </w:r>
    </w:p>
    <w:p w:rsidR="00292FED" w:rsidRPr="001C6BC0" w:rsidRDefault="00292FED" w:rsidP="00565EC0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292FED" w:rsidRPr="001C6BC0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ZMIANY W UMOWIE</w:t>
      </w:r>
    </w:p>
    <w:p w:rsidR="00292FED" w:rsidRPr="001C6BC0" w:rsidRDefault="00292FED" w:rsidP="00565EC0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zmiana postanowień niniejszej umowy poza zmianami przewidzianymi </w:t>
      </w: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o zamówieniu publicznym lub Specyfikacji Istotnych Warunków Zamówienia.</w:t>
      </w:r>
    </w:p>
    <w:p w:rsidR="00292FED" w:rsidRDefault="00292FED" w:rsidP="00565EC0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565EC0" w:rsidRPr="00503A78" w:rsidRDefault="00565EC0" w:rsidP="00565EC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292FED" w:rsidRPr="001C6BC0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WŁAŚCIWOŚĆ SĄDU</w:t>
      </w:r>
    </w:p>
    <w:p w:rsidR="00292FED" w:rsidRPr="001C6BC0" w:rsidRDefault="00292FED" w:rsidP="00565E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Spory, które nie zostaną rozstrzygnięte polubownie, strony przekażą do rozstrzygnięcia przez rzeczowo właściwy sąd dla siedziby Zamawiającego.</w:t>
      </w: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2FED" w:rsidRPr="001C6BC0" w:rsidRDefault="00292FED" w:rsidP="00565E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292FED" w:rsidRPr="001C6BC0" w:rsidRDefault="00292FED" w:rsidP="00565EC0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6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:rsidR="00292FED" w:rsidRPr="001C6BC0" w:rsidRDefault="00292FED" w:rsidP="00565EC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sprawach nieuregulowanych niniejszą umową stosuje się przepisy Kodeksu Cywilnego i inne przepisy prawa polskiego. </w:t>
      </w:r>
    </w:p>
    <w:p w:rsidR="00292FED" w:rsidRPr="001C6BC0" w:rsidRDefault="00292FED" w:rsidP="00565EC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niniejsza została sporządzona w dwóch jednobrzmiących egzemplarzach, po jednym egzemplarzu dla każdej ze stron.</w:t>
      </w:r>
    </w:p>
    <w:p w:rsidR="00292FED" w:rsidRPr="001C6BC0" w:rsidRDefault="00292FED" w:rsidP="00565EC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 następujące załączniki:</w:t>
      </w:r>
    </w:p>
    <w:p w:rsidR="00503A78" w:rsidRDefault="00292FED" w:rsidP="00565E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ofertowy</w:t>
      </w:r>
    </w:p>
    <w:p w:rsidR="00503A78" w:rsidRPr="00292FED" w:rsidRDefault="00503A78" w:rsidP="00565E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11B" w:rsidRPr="00292FED" w:rsidRDefault="00292FED" w:rsidP="00565E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C6B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WYKONAWCA:</w:t>
      </w:r>
    </w:p>
    <w:sectPr w:rsidR="00F3411B" w:rsidRPr="00292FED" w:rsidSect="001A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B2539"/>
    <w:multiLevelType w:val="hybridMultilevel"/>
    <w:tmpl w:val="8EC8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D"/>
    <w:rsid w:val="001A005C"/>
    <w:rsid w:val="00292FED"/>
    <w:rsid w:val="003F014A"/>
    <w:rsid w:val="004E2E9B"/>
    <w:rsid w:val="00503A78"/>
    <w:rsid w:val="00565EC0"/>
    <w:rsid w:val="006060AF"/>
    <w:rsid w:val="00656DE3"/>
    <w:rsid w:val="00776520"/>
    <w:rsid w:val="00F21FB1"/>
    <w:rsid w:val="00F3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F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E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92FED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2FED"/>
    <w:rPr>
      <w:rFonts w:ascii="Tahoma" w:eastAsia="Times New Roman" w:hAnsi="Tahoma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F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E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92FED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2FED"/>
    <w:rPr>
      <w:rFonts w:ascii="Tahoma" w:eastAsia="Times New Roman" w:hAnsi="Tahoma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N.</dc:creator>
  <cp:lastModifiedBy>user</cp:lastModifiedBy>
  <cp:revision>2</cp:revision>
  <cp:lastPrinted>2019-03-28T08:03:00Z</cp:lastPrinted>
  <dcterms:created xsi:type="dcterms:W3CDTF">2019-03-28T08:03:00Z</dcterms:created>
  <dcterms:modified xsi:type="dcterms:W3CDTF">2019-03-28T08:03:00Z</dcterms:modified>
</cp:coreProperties>
</file>